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9A8B" w14:textId="594F7661" w:rsidR="00920865" w:rsidRDefault="00920865" w:rsidP="00406DA9">
      <w:pPr>
        <w:ind w:right="-330" w:hanging="142"/>
      </w:pPr>
      <w:r>
        <w:rPr>
          <w:noProof/>
        </w:rPr>
        <w:drawing>
          <wp:inline distT="0" distB="0" distL="0" distR="0" wp14:anchorId="7311E060" wp14:editId="1A27CADC">
            <wp:extent cx="780715" cy="72375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76" cy="732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2E29">
        <w:rPr>
          <w:rFonts w:ascii="Arial" w:hAnsi="Arial" w:cs="Arial"/>
          <w:color w:val="1F4E79" w:themeColor="accent5" w:themeShade="80"/>
          <w:sz w:val="72"/>
          <w:szCs w:val="72"/>
        </w:rPr>
        <w:t xml:space="preserve">  </w:t>
      </w:r>
      <w:r w:rsidRPr="00E72E29">
        <w:rPr>
          <w:rFonts w:ascii="Arial" w:hAnsi="Arial" w:cs="Arial"/>
          <w:color w:val="1F4E79" w:themeColor="accent5" w:themeShade="80"/>
          <w:sz w:val="72"/>
          <w:szCs w:val="72"/>
        </w:rPr>
        <w:t>CNSW RICOCHET</w:t>
      </w:r>
      <w:r w:rsidR="00406DA9">
        <w:rPr>
          <w:rFonts w:ascii="Arial" w:hAnsi="Arial" w:cs="Arial"/>
          <w:color w:val="1F4E79" w:themeColor="accent5" w:themeShade="80"/>
          <w:sz w:val="72"/>
          <w:szCs w:val="72"/>
        </w:rPr>
        <w:t xml:space="preserve"> </w:t>
      </w:r>
      <w:r w:rsidR="00E72E29">
        <w:rPr>
          <w:rFonts w:ascii="Arial" w:hAnsi="Arial" w:cs="Arial"/>
          <w:color w:val="1F4E79" w:themeColor="accent5" w:themeShade="80"/>
          <w:sz w:val="72"/>
          <w:szCs w:val="72"/>
        </w:rPr>
        <w:t xml:space="preserve">  </w:t>
      </w:r>
      <w:r>
        <w:rPr>
          <w:noProof/>
        </w:rPr>
        <w:drawing>
          <wp:inline distT="0" distB="0" distL="0" distR="0" wp14:anchorId="7175205F" wp14:editId="68D6AB53">
            <wp:extent cx="67627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23E86" w14:textId="596612B2" w:rsidR="00E346B6" w:rsidRDefault="00920865" w:rsidP="00E346B6">
      <w:pPr>
        <w:jc w:val="center"/>
        <w:rPr>
          <w:rFonts w:ascii="Arial" w:hAnsi="Arial" w:cs="Arial"/>
          <w:color w:val="1F4E79" w:themeColor="accent5" w:themeShade="80"/>
          <w:sz w:val="72"/>
          <w:szCs w:val="72"/>
        </w:rPr>
      </w:pPr>
      <w:r w:rsidRPr="00E72E29">
        <w:rPr>
          <w:rFonts w:ascii="Arial" w:hAnsi="Arial" w:cs="Arial"/>
          <w:color w:val="1F4E79" w:themeColor="accent5" w:themeShade="80"/>
          <w:sz w:val="72"/>
          <w:szCs w:val="72"/>
        </w:rPr>
        <w:t xml:space="preserve">OPEN </w:t>
      </w:r>
      <w:r w:rsidR="00892F2A">
        <w:rPr>
          <w:rFonts w:ascii="Arial" w:hAnsi="Arial" w:cs="Arial"/>
          <w:color w:val="1F4E79" w:themeColor="accent5" w:themeShade="80"/>
          <w:sz w:val="72"/>
          <w:szCs w:val="72"/>
        </w:rPr>
        <w:t>DOUBLES</w:t>
      </w:r>
      <w:r w:rsidRPr="00E72E29">
        <w:rPr>
          <w:rFonts w:ascii="Arial" w:hAnsi="Arial" w:cs="Arial"/>
          <w:color w:val="1F4E79" w:themeColor="accent5" w:themeShade="80"/>
          <w:sz w:val="72"/>
          <w:szCs w:val="72"/>
        </w:rPr>
        <w:t xml:space="preserve"> 2023</w:t>
      </w:r>
    </w:p>
    <w:p w14:paraId="0A1BD575" w14:textId="77777777" w:rsidR="00406DA9" w:rsidRPr="00406DA9" w:rsidRDefault="00406DA9" w:rsidP="00E346B6">
      <w:pPr>
        <w:jc w:val="center"/>
        <w:rPr>
          <w:rFonts w:ascii="Arial" w:hAnsi="Arial" w:cs="Arial"/>
          <w:color w:val="1F4E79" w:themeColor="accent5" w:themeShade="80"/>
        </w:rPr>
      </w:pPr>
    </w:p>
    <w:p w14:paraId="65ED72C3" w14:textId="61587E8D" w:rsidR="00E346B6" w:rsidRPr="00E72E29" w:rsidRDefault="00E346B6" w:rsidP="00E346B6">
      <w:pPr>
        <w:pBdr>
          <w:top w:val="single" w:sz="4" w:space="1" w:color="FFC000"/>
          <w:bottom w:val="single" w:sz="4" w:space="1" w:color="FFC000"/>
        </w:pBdr>
        <w:jc w:val="center"/>
        <w:rPr>
          <w:rFonts w:ascii="Arial" w:hAnsi="Arial" w:cs="Arial"/>
          <w:color w:val="FF0000"/>
          <w:sz w:val="40"/>
          <w:szCs w:val="40"/>
        </w:rPr>
      </w:pPr>
      <w:r w:rsidRPr="00E72E29">
        <w:rPr>
          <w:rFonts w:ascii="Arial" w:hAnsi="Arial" w:cs="Arial"/>
          <w:color w:val="FF0000"/>
          <w:sz w:val="40"/>
          <w:szCs w:val="40"/>
        </w:rPr>
        <w:t>Hosted by Nowra Croquet Club</w:t>
      </w:r>
    </w:p>
    <w:p w14:paraId="727FFF95" w14:textId="77777777" w:rsidR="00406DA9" w:rsidRDefault="00406DA9" w:rsidP="00E346B6">
      <w:pPr>
        <w:jc w:val="center"/>
        <w:rPr>
          <w:rFonts w:ascii="Arial" w:hAnsi="Arial" w:cs="Arial"/>
          <w:color w:val="1F4E79" w:themeColor="accent5" w:themeShade="80"/>
          <w:sz w:val="32"/>
          <w:szCs w:val="32"/>
        </w:rPr>
      </w:pPr>
    </w:p>
    <w:p w14:paraId="70294B3F" w14:textId="691A4889" w:rsidR="00E346B6" w:rsidRPr="00E72E29" w:rsidRDefault="00892F2A" w:rsidP="00E346B6">
      <w:pPr>
        <w:jc w:val="center"/>
        <w:rPr>
          <w:rFonts w:ascii="Arial" w:hAnsi="Arial" w:cs="Arial"/>
          <w:color w:val="1F4E79" w:themeColor="accent5" w:themeShade="80"/>
          <w:sz w:val="32"/>
          <w:szCs w:val="32"/>
        </w:rPr>
      </w:pPr>
      <w:r>
        <w:rPr>
          <w:rFonts w:ascii="Arial" w:hAnsi="Arial" w:cs="Arial"/>
          <w:color w:val="1F4E79" w:themeColor="accent5" w:themeShade="80"/>
          <w:sz w:val="32"/>
          <w:szCs w:val="32"/>
        </w:rPr>
        <w:t>Friday 26</w:t>
      </w:r>
      <w:r w:rsidRPr="00892F2A">
        <w:rPr>
          <w:rFonts w:ascii="Arial" w:hAnsi="Arial" w:cs="Arial"/>
          <w:color w:val="1F4E79" w:themeColor="accent5" w:themeShade="80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1F4E79" w:themeColor="accent5" w:themeShade="80"/>
          <w:sz w:val="32"/>
          <w:szCs w:val="32"/>
        </w:rPr>
        <w:t xml:space="preserve"> and Saturday 27</w:t>
      </w:r>
      <w:r w:rsidRPr="00892F2A">
        <w:rPr>
          <w:rFonts w:ascii="Arial" w:hAnsi="Arial" w:cs="Arial"/>
          <w:color w:val="1F4E79" w:themeColor="accent5" w:themeShade="80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1F4E79" w:themeColor="accent5" w:themeShade="80"/>
          <w:sz w:val="32"/>
          <w:szCs w:val="32"/>
        </w:rPr>
        <w:t xml:space="preserve"> May</w:t>
      </w:r>
      <w:r w:rsidR="00E346B6" w:rsidRPr="00E72E29">
        <w:rPr>
          <w:rFonts w:ascii="Arial" w:hAnsi="Arial" w:cs="Arial"/>
          <w:color w:val="1F4E79" w:themeColor="accent5" w:themeShade="80"/>
          <w:sz w:val="32"/>
          <w:szCs w:val="32"/>
        </w:rPr>
        <w:t xml:space="preserve"> 2023</w:t>
      </w:r>
    </w:p>
    <w:p w14:paraId="255CA9AE" w14:textId="1135632C" w:rsidR="00F86D7A" w:rsidRPr="00E72E29" w:rsidRDefault="00F86D7A" w:rsidP="00E346B6">
      <w:pPr>
        <w:jc w:val="center"/>
        <w:rPr>
          <w:rFonts w:ascii="Arial" w:hAnsi="Arial" w:cs="Arial"/>
          <w:color w:val="1F4E79" w:themeColor="accent5" w:themeShade="80"/>
          <w:sz w:val="32"/>
          <w:szCs w:val="32"/>
        </w:rPr>
      </w:pPr>
      <w:r w:rsidRPr="00E72E29">
        <w:rPr>
          <w:rFonts w:ascii="Arial" w:hAnsi="Arial" w:cs="Arial"/>
          <w:color w:val="1F4E79" w:themeColor="accent5" w:themeShade="80"/>
          <w:sz w:val="32"/>
          <w:szCs w:val="32"/>
        </w:rPr>
        <w:t>Entry Fee - $</w:t>
      </w:r>
      <w:r w:rsidR="00892F2A">
        <w:rPr>
          <w:rFonts w:ascii="Arial" w:hAnsi="Arial" w:cs="Arial"/>
          <w:color w:val="1F4E79" w:themeColor="accent5" w:themeShade="80"/>
          <w:sz w:val="32"/>
          <w:szCs w:val="32"/>
        </w:rPr>
        <w:t>3</w:t>
      </w:r>
      <w:r w:rsidRPr="00E72E29">
        <w:rPr>
          <w:rFonts w:ascii="Arial" w:hAnsi="Arial" w:cs="Arial"/>
          <w:color w:val="1F4E79" w:themeColor="accent5" w:themeShade="80"/>
          <w:sz w:val="32"/>
          <w:szCs w:val="32"/>
        </w:rPr>
        <w:t>0 per player</w:t>
      </w:r>
    </w:p>
    <w:p w14:paraId="220A82F4" w14:textId="3CE53A5A" w:rsidR="00F86D7A" w:rsidRPr="00E72E29" w:rsidRDefault="00F86D7A" w:rsidP="00E346B6">
      <w:pPr>
        <w:jc w:val="center"/>
        <w:rPr>
          <w:rFonts w:ascii="Arial" w:hAnsi="Arial" w:cs="Arial"/>
          <w:color w:val="1F4E79" w:themeColor="accent5" w:themeShade="80"/>
          <w:sz w:val="32"/>
          <w:szCs w:val="32"/>
        </w:rPr>
      </w:pPr>
      <w:r w:rsidRPr="00E72E29">
        <w:rPr>
          <w:rFonts w:ascii="Arial" w:hAnsi="Arial" w:cs="Arial"/>
          <w:color w:val="1F4E79" w:themeColor="accent5" w:themeShade="80"/>
          <w:sz w:val="32"/>
          <w:szCs w:val="32"/>
        </w:rPr>
        <w:t>Entries Close – 19</w:t>
      </w:r>
      <w:r w:rsidRPr="00E72E29">
        <w:rPr>
          <w:rFonts w:ascii="Arial" w:hAnsi="Arial" w:cs="Arial"/>
          <w:color w:val="1F4E79" w:themeColor="accent5" w:themeShade="80"/>
          <w:sz w:val="32"/>
          <w:szCs w:val="32"/>
          <w:vertAlign w:val="superscript"/>
        </w:rPr>
        <w:t>th</w:t>
      </w:r>
      <w:r w:rsidRPr="00E72E29">
        <w:rPr>
          <w:rFonts w:ascii="Arial" w:hAnsi="Arial" w:cs="Arial"/>
          <w:color w:val="1F4E79" w:themeColor="accent5" w:themeShade="80"/>
          <w:sz w:val="32"/>
          <w:szCs w:val="32"/>
        </w:rPr>
        <w:t xml:space="preserve"> May 2023</w:t>
      </w:r>
    </w:p>
    <w:p w14:paraId="40FC507C" w14:textId="594D00F9" w:rsidR="00F86D7A" w:rsidRPr="00E72E29" w:rsidRDefault="00F86D7A" w:rsidP="00E346B6">
      <w:pPr>
        <w:jc w:val="center"/>
        <w:rPr>
          <w:rFonts w:ascii="Arial" w:hAnsi="Arial" w:cs="Arial"/>
          <w:color w:val="1F4E79" w:themeColor="accent5" w:themeShade="80"/>
          <w:sz w:val="32"/>
          <w:szCs w:val="32"/>
        </w:rPr>
      </w:pPr>
      <w:r w:rsidRPr="00E72E29">
        <w:rPr>
          <w:rFonts w:ascii="Arial" w:hAnsi="Arial" w:cs="Arial"/>
          <w:color w:val="1F4E79" w:themeColor="accent5" w:themeShade="80"/>
          <w:sz w:val="32"/>
          <w:szCs w:val="32"/>
        </w:rPr>
        <w:t>Register Online at: croquet-nsw.org</w:t>
      </w:r>
    </w:p>
    <w:p w14:paraId="7A2B3156" w14:textId="6610AB1F" w:rsidR="00F86D7A" w:rsidRPr="00E72E29" w:rsidRDefault="00F86D7A" w:rsidP="00E346B6">
      <w:pPr>
        <w:jc w:val="center"/>
        <w:rPr>
          <w:rFonts w:ascii="Arial" w:hAnsi="Arial" w:cs="Arial"/>
          <w:color w:val="1F4E79" w:themeColor="accent5" w:themeShade="80"/>
          <w:sz w:val="32"/>
          <w:szCs w:val="32"/>
        </w:rPr>
      </w:pPr>
    </w:p>
    <w:p w14:paraId="2881C045" w14:textId="43F04917" w:rsidR="00F86D7A" w:rsidRPr="00E72E29" w:rsidRDefault="00F86D7A" w:rsidP="00F86D7A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5" w:themeShade="80"/>
          <w:sz w:val="32"/>
          <w:szCs w:val="32"/>
        </w:rPr>
      </w:pPr>
      <w:r w:rsidRPr="00E72E29">
        <w:rPr>
          <w:rFonts w:ascii="Arial" w:hAnsi="Arial" w:cs="Arial"/>
          <w:color w:val="1F4E79" w:themeColor="accent5" w:themeShade="80"/>
          <w:sz w:val="32"/>
          <w:szCs w:val="32"/>
        </w:rPr>
        <w:t>Entries accepted strictly in order of receipt of entry and payment</w:t>
      </w:r>
    </w:p>
    <w:p w14:paraId="7430C248" w14:textId="1C000E89" w:rsidR="00F86D7A" w:rsidRPr="00E72E29" w:rsidRDefault="00F86D7A" w:rsidP="00F86D7A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5" w:themeShade="80"/>
          <w:sz w:val="32"/>
          <w:szCs w:val="32"/>
        </w:rPr>
      </w:pPr>
      <w:r w:rsidRPr="00E72E29">
        <w:rPr>
          <w:rFonts w:ascii="Arial" w:hAnsi="Arial" w:cs="Arial"/>
          <w:color w:val="1F4E79" w:themeColor="accent5" w:themeShade="80"/>
          <w:sz w:val="32"/>
          <w:szCs w:val="32"/>
        </w:rPr>
        <w:t>2 hour games, 26 points, stop on the ball, level play.</w:t>
      </w:r>
    </w:p>
    <w:p w14:paraId="493A6A1F" w14:textId="5C809C65" w:rsidR="00F86D7A" w:rsidRPr="00E72E29" w:rsidRDefault="00F86D7A" w:rsidP="00F86D7A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5" w:themeShade="80"/>
          <w:sz w:val="32"/>
          <w:szCs w:val="32"/>
        </w:rPr>
      </w:pPr>
      <w:r w:rsidRPr="00E72E29">
        <w:rPr>
          <w:rFonts w:ascii="Arial" w:hAnsi="Arial" w:cs="Arial"/>
          <w:color w:val="1F4E79" w:themeColor="accent5" w:themeShade="80"/>
          <w:sz w:val="32"/>
          <w:szCs w:val="32"/>
        </w:rPr>
        <w:t>Entrants may have to play 3 games each day</w:t>
      </w:r>
    </w:p>
    <w:p w14:paraId="4CFCAEE6" w14:textId="77033AD8" w:rsidR="00F86D7A" w:rsidRPr="00E72E29" w:rsidRDefault="00F86D7A" w:rsidP="00F86D7A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5" w:themeShade="80"/>
          <w:sz w:val="32"/>
          <w:szCs w:val="32"/>
        </w:rPr>
      </w:pPr>
      <w:r w:rsidRPr="00E72E29">
        <w:rPr>
          <w:rFonts w:ascii="Arial" w:hAnsi="Arial" w:cs="Arial"/>
          <w:color w:val="1F4E79" w:themeColor="accent5" w:themeShade="80"/>
          <w:sz w:val="32"/>
          <w:szCs w:val="32"/>
        </w:rPr>
        <w:t>Rules of Ricochet, August 2019 edition</w:t>
      </w:r>
    </w:p>
    <w:p w14:paraId="51F579D0" w14:textId="31E9C5C1" w:rsidR="00F86D7A" w:rsidRPr="00E72E29" w:rsidRDefault="00F86D7A" w:rsidP="00F86D7A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5" w:themeShade="80"/>
          <w:sz w:val="32"/>
          <w:szCs w:val="32"/>
        </w:rPr>
      </w:pPr>
      <w:r w:rsidRPr="00E72E29">
        <w:rPr>
          <w:rFonts w:ascii="Arial" w:hAnsi="Arial" w:cs="Arial"/>
          <w:color w:val="1F4E79" w:themeColor="accent5" w:themeShade="80"/>
          <w:sz w:val="32"/>
          <w:szCs w:val="32"/>
        </w:rPr>
        <w:t>CNSW AC Tournament Regulations</w:t>
      </w:r>
    </w:p>
    <w:p w14:paraId="705448F0" w14:textId="6C7F187E" w:rsidR="00F86D7A" w:rsidRPr="00E72E29" w:rsidRDefault="00F86D7A" w:rsidP="00F86D7A">
      <w:pPr>
        <w:pStyle w:val="ListParagraph"/>
        <w:rPr>
          <w:rFonts w:ascii="Arial" w:hAnsi="Arial" w:cs="Arial"/>
          <w:color w:val="1F4E79" w:themeColor="accent5" w:themeShade="80"/>
          <w:sz w:val="36"/>
          <w:szCs w:val="36"/>
        </w:rPr>
      </w:pPr>
    </w:p>
    <w:p w14:paraId="62DB9CF9" w14:textId="152DBCCC" w:rsidR="00F86D7A" w:rsidRPr="00E72E29" w:rsidRDefault="00F86D7A" w:rsidP="00E72E29">
      <w:pPr>
        <w:pStyle w:val="ListParagraph"/>
        <w:pBdr>
          <w:top w:val="threeDEmboss" w:sz="24" w:space="1" w:color="1F3864" w:themeColor="accent1" w:themeShade="80"/>
        </w:pBdr>
        <w:jc w:val="center"/>
        <w:rPr>
          <w:rFonts w:ascii="Arial" w:hAnsi="Arial" w:cs="Arial"/>
          <w:color w:val="1F4E79" w:themeColor="accent5" w:themeShade="80"/>
          <w:sz w:val="32"/>
          <w:szCs w:val="32"/>
        </w:rPr>
      </w:pPr>
    </w:p>
    <w:p w14:paraId="16B09F26" w14:textId="58D7175A" w:rsidR="00E72E29" w:rsidRPr="00E72E29" w:rsidRDefault="00E72E29" w:rsidP="00E72E29">
      <w:pPr>
        <w:pStyle w:val="ListParagraph"/>
        <w:pBdr>
          <w:top w:val="threeDEmboss" w:sz="24" w:space="1" w:color="1F3864" w:themeColor="accent1" w:themeShade="80"/>
        </w:pBdr>
        <w:jc w:val="center"/>
        <w:rPr>
          <w:rFonts w:ascii="Arial" w:hAnsi="Arial" w:cs="Arial"/>
          <w:color w:val="FF0000"/>
          <w:sz w:val="24"/>
          <w:szCs w:val="24"/>
        </w:rPr>
      </w:pPr>
      <w:r w:rsidRPr="00E72E29">
        <w:rPr>
          <w:rFonts w:ascii="Arial" w:hAnsi="Arial" w:cs="Arial"/>
          <w:color w:val="FF0000"/>
          <w:sz w:val="24"/>
          <w:szCs w:val="24"/>
        </w:rPr>
        <w:t xml:space="preserve">Tea, </w:t>
      </w:r>
      <w:r w:rsidR="00406DA9" w:rsidRPr="00E72E29">
        <w:rPr>
          <w:rFonts w:ascii="Arial" w:hAnsi="Arial" w:cs="Arial"/>
          <w:color w:val="FF0000"/>
          <w:sz w:val="24"/>
          <w:szCs w:val="24"/>
        </w:rPr>
        <w:t>coffee</w:t>
      </w:r>
      <w:r w:rsidRPr="00E72E29">
        <w:rPr>
          <w:rFonts w:ascii="Arial" w:hAnsi="Arial" w:cs="Arial"/>
          <w:color w:val="FF0000"/>
          <w:sz w:val="24"/>
          <w:szCs w:val="24"/>
        </w:rPr>
        <w:t xml:space="preserve"> and light refreshments provided</w:t>
      </w:r>
    </w:p>
    <w:p w14:paraId="6793A722" w14:textId="6CCB82CC" w:rsidR="00E72E29" w:rsidRPr="00E72E29" w:rsidRDefault="00E72E29" w:rsidP="00E72E29">
      <w:pPr>
        <w:pStyle w:val="ListParagraph"/>
        <w:pBdr>
          <w:top w:val="threeDEmboss" w:sz="24" w:space="1" w:color="1F3864" w:themeColor="accent1" w:themeShade="80"/>
        </w:pBdr>
        <w:jc w:val="center"/>
        <w:rPr>
          <w:rFonts w:ascii="Arial" w:hAnsi="Arial" w:cs="Arial"/>
          <w:color w:val="FF0000"/>
          <w:sz w:val="24"/>
          <w:szCs w:val="24"/>
        </w:rPr>
      </w:pPr>
      <w:r w:rsidRPr="00E72E29">
        <w:rPr>
          <w:rFonts w:ascii="Arial" w:hAnsi="Arial" w:cs="Arial"/>
          <w:color w:val="FF0000"/>
          <w:sz w:val="24"/>
          <w:szCs w:val="24"/>
        </w:rPr>
        <w:t>Lunch can be purchased each day</w:t>
      </w:r>
    </w:p>
    <w:p w14:paraId="5665B8FB" w14:textId="5B41543B" w:rsidR="00E72E29" w:rsidRPr="00E72E29" w:rsidRDefault="00E72E29" w:rsidP="00E72E29">
      <w:pPr>
        <w:pStyle w:val="ListParagraph"/>
        <w:pBdr>
          <w:top w:val="threeDEmboss" w:sz="24" w:space="1" w:color="1F3864" w:themeColor="accent1" w:themeShade="80"/>
        </w:pBdr>
        <w:jc w:val="center"/>
        <w:rPr>
          <w:rFonts w:ascii="Arial" w:hAnsi="Arial" w:cs="Arial"/>
          <w:color w:val="FF0000"/>
          <w:sz w:val="24"/>
          <w:szCs w:val="24"/>
        </w:rPr>
      </w:pPr>
      <w:r w:rsidRPr="00E72E29">
        <w:rPr>
          <w:rFonts w:ascii="Arial" w:hAnsi="Arial" w:cs="Arial"/>
          <w:color w:val="FF0000"/>
          <w:sz w:val="24"/>
          <w:szCs w:val="24"/>
        </w:rPr>
        <w:t>Tournament dinner at Bomaderry Bowling Club Sunday 28</w:t>
      </w:r>
      <w:r w:rsidRPr="00E72E2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</w:p>
    <w:p w14:paraId="74493BA3" w14:textId="3881E51C" w:rsidR="00E72E29" w:rsidRPr="00E72E29" w:rsidRDefault="00E72E29" w:rsidP="00E72E29">
      <w:pPr>
        <w:pStyle w:val="ListParagraph"/>
        <w:pBdr>
          <w:top w:val="threeDEmboss" w:sz="24" w:space="1" w:color="1F3864" w:themeColor="accent1" w:themeShade="80"/>
        </w:pBdr>
        <w:jc w:val="center"/>
        <w:rPr>
          <w:rFonts w:ascii="Arial" w:hAnsi="Arial" w:cs="Arial"/>
          <w:color w:val="1F4E79" w:themeColor="accent5" w:themeShade="80"/>
          <w:sz w:val="32"/>
          <w:szCs w:val="32"/>
        </w:rPr>
      </w:pPr>
    </w:p>
    <w:p w14:paraId="62346261" w14:textId="5E050D45" w:rsidR="00E346B6" w:rsidRPr="00E72E29" w:rsidRDefault="00E72E29" w:rsidP="00E346B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72E29">
        <w:rPr>
          <w:rFonts w:ascii="Arial" w:hAnsi="Arial" w:cs="Arial"/>
          <w:color w:val="FF0000"/>
          <w:sz w:val="24"/>
          <w:szCs w:val="24"/>
        </w:rPr>
        <w:t xml:space="preserve">Enquiries emails: Brian Mitchell </w:t>
      </w:r>
      <w:hyperlink r:id="rId8" w:history="1">
        <w:r w:rsidRPr="00E72E29">
          <w:rPr>
            <w:rStyle w:val="Hyperlink"/>
            <w:rFonts w:ascii="Arial" w:hAnsi="Arial" w:cs="Arial"/>
            <w:sz w:val="24"/>
            <w:szCs w:val="24"/>
          </w:rPr>
          <w:t>brianm59@outlook.com</w:t>
        </w:r>
      </w:hyperlink>
      <w:r w:rsidRPr="00E72E29">
        <w:rPr>
          <w:rFonts w:ascii="Arial" w:hAnsi="Arial" w:cs="Arial"/>
          <w:color w:val="FF0000"/>
          <w:sz w:val="24"/>
          <w:szCs w:val="24"/>
        </w:rPr>
        <w:t xml:space="preserve"> 0488 528 330</w:t>
      </w:r>
    </w:p>
    <w:p w14:paraId="414A4C2F" w14:textId="4CC917CA" w:rsidR="00E72E29" w:rsidRPr="00E72E29" w:rsidRDefault="00E72E29" w:rsidP="00E346B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72E29">
        <w:rPr>
          <w:rFonts w:ascii="Arial" w:hAnsi="Arial" w:cs="Arial"/>
          <w:color w:val="FF0000"/>
          <w:sz w:val="24"/>
          <w:szCs w:val="24"/>
        </w:rPr>
        <w:t xml:space="preserve">Richard Hughes </w:t>
      </w:r>
      <w:hyperlink r:id="rId9" w:history="1">
        <w:r w:rsidRPr="00E72E29">
          <w:rPr>
            <w:rStyle w:val="Hyperlink"/>
            <w:rFonts w:ascii="Arial" w:hAnsi="Arial" w:cs="Arial"/>
            <w:sz w:val="24"/>
            <w:szCs w:val="24"/>
          </w:rPr>
          <w:t>ricochet@croquet-nsw.org</w:t>
        </w:r>
      </w:hyperlink>
      <w:r w:rsidRPr="00E72E29">
        <w:rPr>
          <w:rFonts w:ascii="Arial" w:hAnsi="Arial" w:cs="Arial"/>
          <w:color w:val="FF0000"/>
          <w:sz w:val="24"/>
          <w:szCs w:val="24"/>
        </w:rPr>
        <w:t xml:space="preserve"> 0428 864 920</w:t>
      </w:r>
    </w:p>
    <w:p w14:paraId="59A2743A" w14:textId="4851B8BA" w:rsidR="00E72E29" w:rsidRPr="00E72E29" w:rsidRDefault="00E72E29" w:rsidP="00E346B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B922B2B" w14:textId="1F47E75D" w:rsidR="00282FF3" w:rsidRPr="00E72E29" w:rsidRDefault="00E72E29" w:rsidP="00E72E29">
      <w:pPr>
        <w:tabs>
          <w:tab w:val="left" w:pos="2670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E72E29">
        <w:rPr>
          <w:rFonts w:ascii="Arial" w:hAnsi="Arial" w:cs="Arial"/>
          <w:color w:val="FF0000"/>
          <w:sz w:val="24"/>
          <w:szCs w:val="24"/>
        </w:rPr>
        <w:t>Nowra Croquet Club – 127 Cambewarra Road, Bomaderry</w:t>
      </w:r>
    </w:p>
    <w:p w14:paraId="24839BFA" w14:textId="40A2B17E" w:rsidR="00E72E29" w:rsidRPr="00E72E29" w:rsidRDefault="00E72E29" w:rsidP="00E72E29">
      <w:pPr>
        <w:tabs>
          <w:tab w:val="left" w:pos="2670"/>
        </w:tabs>
        <w:jc w:val="center"/>
        <w:rPr>
          <w:rFonts w:ascii="Arial" w:hAnsi="Arial" w:cs="Arial"/>
          <w:color w:val="FF0000"/>
          <w:sz w:val="20"/>
          <w:szCs w:val="20"/>
        </w:rPr>
      </w:pPr>
      <w:r w:rsidRPr="00E72E29">
        <w:rPr>
          <w:rFonts w:ascii="Arial" w:hAnsi="Arial" w:cs="Arial"/>
          <w:color w:val="FF0000"/>
          <w:sz w:val="20"/>
          <w:szCs w:val="20"/>
        </w:rPr>
        <w:t>(opposite swimming pool)</w:t>
      </w:r>
    </w:p>
    <w:sectPr w:rsidR="00E72E29" w:rsidRPr="00E72E29" w:rsidSect="00406DA9">
      <w:pgSz w:w="11906" w:h="16838"/>
      <w:pgMar w:top="1440" w:right="1440" w:bottom="1135" w:left="144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6781"/>
    <w:multiLevelType w:val="hybridMultilevel"/>
    <w:tmpl w:val="26921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65"/>
    <w:rsid w:val="00282FF3"/>
    <w:rsid w:val="00406DA9"/>
    <w:rsid w:val="00892F2A"/>
    <w:rsid w:val="00920865"/>
    <w:rsid w:val="00DC1C2D"/>
    <w:rsid w:val="00E346B6"/>
    <w:rsid w:val="00E72E29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F1F1"/>
  <w15:chartTrackingRefBased/>
  <w15:docId w15:val="{3DC0E354-AFB4-4CFD-AC75-B23225C7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2FF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2FF3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E3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m59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cochet@croquet-n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CE85-9C21-4D94-9D53-B6C38811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Stewart</dc:creator>
  <cp:keywords/>
  <dc:description/>
  <cp:lastModifiedBy>David Stanton</cp:lastModifiedBy>
  <cp:revision>2</cp:revision>
  <dcterms:created xsi:type="dcterms:W3CDTF">2022-12-22T08:22:00Z</dcterms:created>
  <dcterms:modified xsi:type="dcterms:W3CDTF">2022-12-22T08:22:00Z</dcterms:modified>
</cp:coreProperties>
</file>