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0" w:rsidRPr="00791D1F" w:rsidRDefault="00DB04B0" w:rsidP="00DB04B0">
      <w:pPr>
        <w:jc w:val="center"/>
        <w:outlineLvl w:val="0"/>
        <w:rPr>
          <w:rFonts w:ascii="Tahoma" w:hAnsi="Tahoma" w:cs="Tahoma"/>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r>
        <w:rPr>
          <w:rFonts w:ascii="Tahoma" w:hAnsi="Tahoma" w:cs="Tahoma"/>
          <w:b/>
          <w:bCs/>
          <w:sz w:val="40"/>
          <w:szCs w:val="40"/>
        </w:rPr>
        <w:t xml:space="preserve">AUSTRALIAN CROQUET ASSOCIATION </w:t>
      </w:r>
    </w:p>
    <w:p w:rsidR="00DB04B0" w:rsidRDefault="00DB04B0" w:rsidP="00DB04B0">
      <w:pPr>
        <w:jc w:val="center"/>
        <w:outlineLvl w:val="0"/>
        <w:rPr>
          <w:rFonts w:ascii="Tahoma" w:hAnsi="Tahoma" w:cs="Tahoma"/>
          <w:b/>
          <w:bCs/>
          <w:sz w:val="40"/>
          <w:szCs w:val="40"/>
        </w:rPr>
      </w:pPr>
      <w:r>
        <w:rPr>
          <w:rFonts w:ascii="Tahoma" w:hAnsi="Tahoma" w:cs="Tahoma"/>
          <w:b/>
          <w:bCs/>
          <w:sz w:val="40"/>
          <w:szCs w:val="40"/>
        </w:rPr>
        <w:t>Incorporated</w:t>
      </w: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9E29A7" w:rsidRPr="009E29A7" w:rsidRDefault="00DB04B0" w:rsidP="009E29A7">
      <w:pPr>
        <w:jc w:val="center"/>
        <w:rPr>
          <w:rFonts w:ascii="Tahoma" w:hAnsi="Tahoma" w:cs="Tahoma"/>
          <w:b/>
          <w:sz w:val="40"/>
          <w:szCs w:val="40"/>
        </w:rPr>
      </w:pPr>
      <w:r w:rsidRPr="009E29A7">
        <w:rPr>
          <w:rFonts w:ascii="Tahoma" w:hAnsi="Tahoma" w:cs="Tahoma"/>
          <w:b/>
          <w:bCs/>
          <w:sz w:val="40"/>
          <w:szCs w:val="40"/>
        </w:rPr>
        <w:t xml:space="preserve">Report </w:t>
      </w:r>
      <w:r w:rsidR="009E29A7" w:rsidRPr="009E29A7">
        <w:rPr>
          <w:rFonts w:ascii="Tahoma" w:hAnsi="Tahoma" w:cs="Tahoma"/>
          <w:b/>
          <w:bCs/>
          <w:sz w:val="40"/>
          <w:szCs w:val="40"/>
        </w:rPr>
        <w:t>from</w:t>
      </w:r>
      <w:r w:rsidRPr="009E29A7">
        <w:rPr>
          <w:rFonts w:ascii="Tahoma" w:hAnsi="Tahoma" w:cs="Tahoma"/>
          <w:b/>
          <w:bCs/>
          <w:sz w:val="40"/>
          <w:szCs w:val="40"/>
        </w:rPr>
        <w:t xml:space="preserve"> </w:t>
      </w:r>
      <w:r w:rsidR="009E29A7" w:rsidRPr="009E29A7">
        <w:rPr>
          <w:rFonts w:ascii="Tahoma" w:hAnsi="Tahoma" w:cs="Tahoma"/>
          <w:b/>
          <w:bCs/>
          <w:sz w:val="40"/>
          <w:szCs w:val="40"/>
        </w:rPr>
        <w:t xml:space="preserve">the </w:t>
      </w:r>
      <w:r w:rsidR="009E29A7" w:rsidRPr="009E29A7">
        <w:rPr>
          <w:rFonts w:ascii="Tahoma" w:hAnsi="Tahoma" w:cs="Tahoma"/>
          <w:b/>
          <w:sz w:val="40"/>
          <w:szCs w:val="40"/>
        </w:rPr>
        <w:t>Australian Croquet Association Committee to review ACA Competitions</w:t>
      </w: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Default="00DB04B0" w:rsidP="00DB04B0">
      <w:pPr>
        <w:jc w:val="center"/>
        <w:outlineLvl w:val="0"/>
        <w:rPr>
          <w:rFonts w:ascii="Tahoma" w:hAnsi="Tahoma" w:cs="Tahoma"/>
          <w:b/>
          <w:bCs/>
          <w:sz w:val="40"/>
          <w:szCs w:val="40"/>
        </w:rPr>
      </w:pPr>
    </w:p>
    <w:p w:rsidR="00DB04B0" w:rsidRPr="00DB04B0" w:rsidRDefault="00DB04B0" w:rsidP="00DB04B0">
      <w:pPr>
        <w:jc w:val="center"/>
        <w:outlineLvl w:val="0"/>
        <w:rPr>
          <w:rFonts w:ascii="Tahoma" w:hAnsi="Tahoma" w:cs="Tahoma"/>
          <w:b/>
          <w:bCs/>
          <w:sz w:val="28"/>
          <w:szCs w:val="28"/>
        </w:rPr>
      </w:pPr>
      <w:r>
        <w:rPr>
          <w:rFonts w:ascii="Tahoma" w:hAnsi="Tahoma" w:cs="Tahoma"/>
          <w:b/>
          <w:bCs/>
          <w:sz w:val="28"/>
          <w:szCs w:val="28"/>
        </w:rPr>
        <w:t>by</w:t>
      </w:r>
    </w:p>
    <w:p w:rsidR="00DB04B0" w:rsidRDefault="00DB04B0" w:rsidP="00DB04B0">
      <w:pPr>
        <w:jc w:val="center"/>
        <w:outlineLvl w:val="0"/>
        <w:rPr>
          <w:rFonts w:ascii="Tahoma" w:hAnsi="Tahoma" w:cs="Tahoma"/>
          <w:b/>
          <w:bCs/>
          <w:sz w:val="40"/>
          <w:szCs w:val="40"/>
        </w:rPr>
      </w:pPr>
    </w:p>
    <w:p w:rsidR="00DB04B0" w:rsidRPr="00791D1F" w:rsidRDefault="00DB04B0" w:rsidP="00DB04B0">
      <w:pPr>
        <w:jc w:val="center"/>
        <w:outlineLvl w:val="0"/>
        <w:rPr>
          <w:rFonts w:ascii="Tahoma" w:hAnsi="Tahoma" w:cs="Tahoma"/>
          <w:b/>
          <w:bCs/>
          <w:sz w:val="28"/>
          <w:szCs w:val="28"/>
        </w:rPr>
      </w:pPr>
      <w:r w:rsidRPr="00791D1F">
        <w:rPr>
          <w:rFonts w:ascii="Tahoma" w:hAnsi="Tahoma" w:cs="Tahoma"/>
          <w:b/>
          <w:bCs/>
          <w:sz w:val="28"/>
          <w:szCs w:val="28"/>
        </w:rPr>
        <w:t>Bruce Fleming</w:t>
      </w:r>
    </w:p>
    <w:p w:rsidR="00DB04B0" w:rsidRDefault="00DB04B0" w:rsidP="00DB04B0">
      <w:pPr>
        <w:jc w:val="center"/>
        <w:outlineLvl w:val="0"/>
        <w:rPr>
          <w:rFonts w:ascii="Tahoma" w:hAnsi="Tahoma" w:cs="Tahoma"/>
          <w:b/>
          <w:bCs/>
          <w:sz w:val="28"/>
          <w:szCs w:val="28"/>
        </w:rPr>
      </w:pPr>
    </w:p>
    <w:p w:rsidR="00DB04B0" w:rsidRDefault="00DB04B0" w:rsidP="00DB04B0">
      <w:pPr>
        <w:jc w:val="center"/>
        <w:outlineLvl w:val="0"/>
        <w:rPr>
          <w:rFonts w:ascii="Tahoma" w:hAnsi="Tahoma" w:cs="Tahoma"/>
          <w:b/>
          <w:bCs/>
          <w:sz w:val="28"/>
          <w:szCs w:val="28"/>
        </w:rPr>
      </w:pPr>
      <w:r>
        <w:rPr>
          <w:rFonts w:ascii="Tahoma" w:hAnsi="Tahoma" w:cs="Tahoma"/>
          <w:b/>
          <w:bCs/>
          <w:sz w:val="28"/>
          <w:szCs w:val="28"/>
        </w:rPr>
        <w:t>Jacky</w:t>
      </w:r>
      <w:r w:rsidR="00971170">
        <w:rPr>
          <w:rFonts w:ascii="Tahoma" w:hAnsi="Tahoma" w:cs="Tahoma"/>
          <w:b/>
          <w:bCs/>
          <w:sz w:val="28"/>
          <w:szCs w:val="28"/>
        </w:rPr>
        <w:t xml:space="preserve"> </w:t>
      </w:r>
      <w:r>
        <w:rPr>
          <w:rFonts w:ascii="Tahoma" w:hAnsi="Tahoma" w:cs="Tahoma"/>
          <w:b/>
          <w:bCs/>
          <w:sz w:val="28"/>
          <w:szCs w:val="28"/>
        </w:rPr>
        <w:t>McDonald</w:t>
      </w:r>
    </w:p>
    <w:p w:rsidR="00DB04B0" w:rsidRDefault="00DB04B0" w:rsidP="00DB04B0">
      <w:pPr>
        <w:jc w:val="center"/>
        <w:outlineLvl w:val="0"/>
        <w:rPr>
          <w:rFonts w:ascii="Tahoma" w:hAnsi="Tahoma" w:cs="Tahoma"/>
          <w:b/>
          <w:bCs/>
          <w:sz w:val="28"/>
          <w:szCs w:val="28"/>
        </w:rPr>
      </w:pPr>
    </w:p>
    <w:p w:rsidR="00DB04B0" w:rsidRPr="00DB04B0" w:rsidRDefault="00DB04B0" w:rsidP="00DB04B0">
      <w:pPr>
        <w:jc w:val="center"/>
        <w:outlineLvl w:val="0"/>
        <w:rPr>
          <w:rFonts w:ascii="Tahoma" w:hAnsi="Tahoma" w:cs="Tahoma"/>
          <w:b/>
          <w:bCs/>
          <w:sz w:val="28"/>
          <w:szCs w:val="28"/>
        </w:rPr>
      </w:pPr>
      <w:r>
        <w:rPr>
          <w:rFonts w:ascii="Tahoma" w:hAnsi="Tahoma" w:cs="Tahoma"/>
          <w:b/>
          <w:bCs/>
          <w:sz w:val="28"/>
          <w:szCs w:val="28"/>
        </w:rPr>
        <w:t>Shane Davis</w:t>
      </w:r>
    </w:p>
    <w:p w:rsidR="007C0D47" w:rsidRDefault="007C0D47"/>
    <w:p w:rsidR="00DB04B0" w:rsidRDefault="00DB04B0"/>
    <w:p w:rsidR="00DB04B0" w:rsidRDefault="00DB04B0"/>
    <w:p w:rsidR="00DB04B0" w:rsidRDefault="00DB04B0"/>
    <w:p w:rsidR="00DB04B0" w:rsidRDefault="00DB04B0"/>
    <w:p w:rsidR="00DB04B0" w:rsidRDefault="00DB04B0"/>
    <w:p w:rsidR="00DB04B0" w:rsidRDefault="00DB04B0"/>
    <w:p w:rsidR="00DB04B0" w:rsidRDefault="00DB04B0"/>
    <w:p w:rsidR="00DB04B0" w:rsidRDefault="00DB04B0"/>
    <w:p w:rsidR="00DB04B0" w:rsidRDefault="00DB04B0"/>
    <w:p w:rsidR="00DB04B0" w:rsidRDefault="00DB04B0"/>
    <w:p w:rsidR="00DB04B0" w:rsidRDefault="00DB04B0"/>
    <w:p w:rsidR="00DB04B0" w:rsidRDefault="00DB04B0"/>
    <w:p w:rsidR="00DB04B0" w:rsidRPr="00DB04B0" w:rsidRDefault="00DB04B0" w:rsidP="00DB04B0">
      <w:pPr>
        <w:rPr>
          <w:rFonts w:ascii="Arial" w:hAnsi="Arial" w:cs="Arial"/>
        </w:rPr>
      </w:pPr>
    </w:p>
    <w:p w:rsidR="00DB04B0" w:rsidRPr="00DB04B0" w:rsidRDefault="00DB04B0" w:rsidP="00DB04B0">
      <w:pPr>
        <w:rPr>
          <w:rFonts w:ascii="Arial" w:hAnsi="Arial" w:cs="Arial"/>
        </w:rPr>
      </w:pPr>
    </w:p>
    <w:p w:rsidR="00DB04B0" w:rsidRPr="00D33F08" w:rsidRDefault="00DB04B0" w:rsidP="00D33F08">
      <w:pPr>
        <w:pStyle w:val="Heading1"/>
      </w:pPr>
      <w:r w:rsidRPr="00D33F08">
        <w:t>Terms of Reference.</w:t>
      </w:r>
    </w:p>
    <w:p w:rsidR="00DB04B0" w:rsidRPr="00D33F08" w:rsidRDefault="00DB04B0" w:rsidP="00DB04B0">
      <w:pPr>
        <w:rPr>
          <w:rFonts w:ascii="Arial" w:hAnsi="Arial" w:cs="Arial"/>
          <w:b/>
          <w:u w:val="single"/>
        </w:rPr>
      </w:pPr>
    </w:p>
    <w:p w:rsidR="00DB04B0" w:rsidRPr="00D33F08" w:rsidRDefault="00DB04B0" w:rsidP="00DB04B0">
      <w:pPr>
        <w:rPr>
          <w:rFonts w:ascii="Arial" w:hAnsi="Arial" w:cs="Arial"/>
          <w:b/>
        </w:rPr>
      </w:pPr>
    </w:p>
    <w:p w:rsidR="00DB04B0" w:rsidRPr="00D33F08" w:rsidRDefault="00DB04B0" w:rsidP="00DB04B0">
      <w:pPr>
        <w:rPr>
          <w:rFonts w:ascii="Arial" w:hAnsi="Arial" w:cs="Arial"/>
          <w:b/>
        </w:rPr>
      </w:pPr>
      <w:r w:rsidRPr="00D33F08">
        <w:rPr>
          <w:rFonts w:ascii="Arial" w:hAnsi="Arial" w:cs="Arial"/>
          <w:b/>
        </w:rPr>
        <w:t>The Committee will:</w:t>
      </w:r>
    </w:p>
    <w:p w:rsidR="00DB04B0" w:rsidRPr="00D33F08" w:rsidRDefault="00DB04B0" w:rsidP="00DB04B0">
      <w:pPr>
        <w:rPr>
          <w:rFonts w:ascii="Arial" w:hAnsi="Arial" w:cs="Arial"/>
        </w:rPr>
      </w:pPr>
    </w:p>
    <w:p w:rsidR="00DB04B0" w:rsidRPr="00D33F08" w:rsidRDefault="00DB04B0" w:rsidP="00DB04B0">
      <w:pPr>
        <w:numPr>
          <w:ilvl w:val="0"/>
          <w:numId w:val="1"/>
        </w:numPr>
        <w:autoSpaceDE/>
        <w:autoSpaceDN/>
        <w:adjustRightInd/>
        <w:rPr>
          <w:rFonts w:ascii="Arial" w:hAnsi="Arial" w:cs="Arial"/>
        </w:rPr>
      </w:pPr>
      <w:r w:rsidRPr="00D33F08">
        <w:rPr>
          <w:rFonts w:ascii="Arial" w:hAnsi="Arial" w:cs="Arial"/>
        </w:rPr>
        <w:t>be formulated and chaired by ACA Vice President Bruce Fleming with the approval of the ACA Executive as decided at the November 20, 2008 Executive Meeting;</w:t>
      </w:r>
    </w:p>
    <w:p w:rsidR="00DB04B0" w:rsidRPr="00D33F08" w:rsidRDefault="00DB04B0" w:rsidP="00DB04B0">
      <w:pPr>
        <w:rPr>
          <w:rFonts w:ascii="Arial" w:hAnsi="Arial" w:cs="Arial"/>
        </w:rPr>
      </w:pPr>
    </w:p>
    <w:p w:rsidR="00DB04B0" w:rsidRPr="00D33F08" w:rsidRDefault="00DB04B0" w:rsidP="00DB04B0">
      <w:pPr>
        <w:numPr>
          <w:ilvl w:val="0"/>
          <w:numId w:val="1"/>
        </w:numPr>
        <w:autoSpaceDE/>
        <w:autoSpaceDN/>
        <w:adjustRightInd/>
        <w:rPr>
          <w:rFonts w:ascii="Arial" w:hAnsi="Arial" w:cs="Arial"/>
        </w:rPr>
      </w:pPr>
      <w:r w:rsidRPr="00D33F08">
        <w:rPr>
          <w:rFonts w:ascii="Arial" w:hAnsi="Arial" w:cs="Arial"/>
        </w:rPr>
        <w:t>report its findings before the end of March 2009;</w:t>
      </w:r>
    </w:p>
    <w:p w:rsidR="00DB04B0" w:rsidRPr="00D33F08" w:rsidRDefault="00DB04B0" w:rsidP="00DB04B0">
      <w:pPr>
        <w:rPr>
          <w:rFonts w:ascii="Arial" w:hAnsi="Arial" w:cs="Arial"/>
        </w:rPr>
      </w:pPr>
    </w:p>
    <w:p w:rsidR="00DB04B0" w:rsidRPr="00D33F08" w:rsidRDefault="00DB04B0" w:rsidP="00DB04B0">
      <w:pPr>
        <w:numPr>
          <w:ilvl w:val="0"/>
          <w:numId w:val="1"/>
        </w:numPr>
        <w:autoSpaceDE/>
        <w:autoSpaceDN/>
        <w:adjustRightInd/>
        <w:rPr>
          <w:rFonts w:ascii="Arial" w:hAnsi="Arial" w:cs="Arial"/>
        </w:rPr>
      </w:pPr>
      <w:r w:rsidRPr="00D33F08">
        <w:rPr>
          <w:rFonts w:ascii="Arial" w:hAnsi="Arial" w:cs="Arial"/>
        </w:rPr>
        <w:t>be comprised of three members with a wide ranging experience in the playing of and management and administration of Association Croquet and Golf Croquet tournaments;</w:t>
      </w:r>
    </w:p>
    <w:p w:rsidR="00DB04B0" w:rsidRPr="00D33F08" w:rsidRDefault="00DB04B0" w:rsidP="00DB04B0">
      <w:pPr>
        <w:rPr>
          <w:rFonts w:ascii="Arial" w:hAnsi="Arial" w:cs="Arial"/>
        </w:rPr>
      </w:pPr>
    </w:p>
    <w:p w:rsidR="00DB04B0" w:rsidRPr="00D33F08" w:rsidRDefault="00DB04B0" w:rsidP="00DB04B0">
      <w:pPr>
        <w:numPr>
          <w:ilvl w:val="0"/>
          <w:numId w:val="1"/>
        </w:numPr>
        <w:autoSpaceDE/>
        <w:autoSpaceDN/>
        <w:adjustRightInd/>
        <w:rPr>
          <w:rFonts w:ascii="Arial" w:hAnsi="Arial" w:cs="Arial"/>
        </w:rPr>
      </w:pPr>
      <w:r w:rsidRPr="00D33F08">
        <w:rPr>
          <w:rFonts w:ascii="Arial" w:hAnsi="Arial" w:cs="Arial"/>
        </w:rPr>
        <w:t>achieve the primary objective of reviewing the level of competition in both Association and Golf croquet and develop strategies to improve internal competition within Australia;</w:t>
      </w:r>
    </w:p>
    <w:p w:rsidR="00DB04B0" w:rsidRPr="00D33F08" w:rsidRDefault="00DB04B0" w:rsidP="00DB04B0">
      <w:pPr>
        <w:rPr>
          <w:rFonts w:ascii="Arial" w:hAnsi="Arial" w:cs="Arial"/>
        </w:rPr>
      </w:pPr>
    </w:p>
    <w:p w:rsidR="00DB04B0" w:rsidRPr="00D33F08" w:rsidRDefault="00DB04B0" w:rsidP="00DB04B0">
      <w:pPr>
        <w:numPr>
          <w:ilvl w:val="0"/>
          <w:numId w:val="1"/>
        </w:numPr>
        <w:autoSpaceDE/>
        <w:autoSpaceDN/>
        <w:adjustRightInd/>
        <w:rPr>
          <w:rFonts w:ascii="Arial" w:hAnsi="Arial" w:cs="Arial"/>
        </w:rPr>
      </w:pPr>
      <w:r w:rsidRPr="00D33F08">
        <w:rPr>
          <w:rFonts w:ascii="Arial" w:hAnsi="Arial" w:cs="Arial"/>
        </w:rPr>
        <w:t>be required to review all current events in Association and Golf Croquet suggesting possible improvements to formats and regulations;</w:t>
      </w:r>
    </w:p>
    <w:p w:rsidR="00DB04B0" w:rsidRPr="00D33F08" w:rsidRDefault="00DB04B0" w:rsidP="00DB04B0">
      <w:pPr>
        <w:rPr>
          <w:rFonts w:ascii="Arial" w:hAnsi="Arial" w:cs="Arial"/>
        </w:rPr>
      </w:pPr>
    </w:p>
    <w:p w:rsidR="00DB04B0" w:rsidRPr="00D33F08" w:rsidRDefault="00DB04B0" w:rsidP="00DB04B0">
      <w:pPr>
        <w:numPr>
          <w:ilvl w:val="0"/>
          <w:numId w:val="1"/>
        </w:numPr>
        <w:autoSpaceDE/>
        <w:autoSpaceDN/>
        <w:adjustRightInd/>
        <w:rPr>
          <w:rFonts w:ascii="Arial" w:hAnsi="Arial" w:cs="Arial"/>
        </w:rPr>
      </w:pPr>
      <w:r w:rsidRPr="00D33F08">
        <w:rPr>
          <w:rFonts w:ascii="Arial" w:hAnsi="Arial" w:cs="Arial"/>
        </w:rPr>
        <w:t>be required to consider the development of new events with suggested formats and timetables for implementation;</w:t>
      </w:r>
    </w:p>
    <w:p w:rsidR="00DB04B0" w:rsidRPr="00D33F08" w:rsidRDefault="00DB04B0" w:rsidP="00DB04B0">
      <w:pPr>
        <w:rPr>
          <w:rFonts w:ascii="Arial" w:hAnsi="Arial" w:cs="Arial"/>
        </w:rPr>
      </w:pPr>
    </w:p>
    <w:p w:rsidR="00DB04B0" w:rsidRPr="00D33F08" w:rsidRDefault="00DB04B0" w:rsidP="00DB04B0">
      <w:pPr>
        <w:rPr>
          <w:rFonts w:ascii="Arial" w:hAnsi="Arial" w:cs="Arial"/>
        </w:rPr>
      </w:pPr>
      <w:r w:rsidRPr="00D33F08">
        <w:rPr>
          <w:rFonts w:ascii="Arial" w:hAnsi="Arial" w:cs="Arial"/>
        </w:rPr>
        <w:t>The Committee is empowered to consult within Australia and internationally to seek creative ideas and ensure that world’s best practice is adopted.</w:t>
      </w:r>
    </w:p>
    <w:p w:rsidR="00DB04B0" w:rsidRPr="00D33F08" w:rsidRDefault="00DB04B0">
      <w:pPr>
        <w:rPr>
          <w:rFonts w:ascii="Arial" w:hAnsi="Arial" w:cs="Arial"/>
        </w:rPr>
      </w:pPr>
    </w:p>
    <w:p w:rsidR="00D33F08" w:rsidRDefault="00D33F08">
      <w:pPr>
        <w:autoSpaceDE/>
        <w:autoSpaceDN/>
        <w:adjustRightInd/>
        <w:rPr>
          <w:rFonts w:ascii="Arial" w:hAnsi="Arial" w:cs="Arial"/>
        </w:rPr>
      </w:pPr>
      <w:r>
        <w:rPr>
          <w:rFonts w:ascii="Arial" w:hAnsi="Arial" w:cs="Arial"/>
        </w:rPr>
        <w:br w:type="page"/>
      </w:r>
    </w:p>
    <w:p w:rsidR="00DB04B0" w:rsidRPr="00D33F08" w:rsidRDefault="00DB04B0">
      <w:pPr>
        <w:rPr>
          <w:rFonts w:ascii="Arial" w:hAnsi="Arial" w:cs="Arial"/>
        </w:rPr>
      </w:pPr>
    </w:p>
    <w:p w:rsidR="00FB48F1" w:rsidRDefault="006F574F" w:rsidP="003551FD">
      <w:pPr>
        <w:pStyle w:val="Heading1"/>
      </w:pPr>
      <w:r>
        <w:t>Summary</w:t>
      </w:r>
      <w:r w:rsidR="000564F3">
        <w:t xml:space="preserve"> of proposed changes.</w:t>
      </w:r>
    </w:p>
    <w:p w:rsidR="003551FD" w:rsidRPr="003551FD" w:rsidRDefault="003551FD" w:rsidP="003551FD"/>
    <w:p w:rsidR="00DB04B0" w:rsidRDefault="0099132B">
      <w:pPr>
        <w:rPr>
          <w:rFonts w:ascii="Arial" w:hAnsi="Arial" w:cs="Arial"/>
        </w:rPr>
      </w:pPr>
      <w:r>
        <w:rPr>
          <w:rFonts w:ascii="Arial" w:hAnsi="Arial" w:cs="Arial"/>
        </w:rPr>
        <w:t>A</w:t>
      </w:r>
      <w:r w:rsidR="00971170">
        <w:rPr>
          <w:rFonts w:ascii="Arial" w:hAnsi="Arial" w:cs="Arial"/>
        </w:rPr>
        <w:t xml:space="preserve"> committee was formed in December 2008 in accordance with the terms of reference agreed by the ACA Executive</w:t>
      </w:r>
      <w:r>
        <w:rPr>
          <w:rFonts w:ascii="Arial" w:hAnsi="Arial" w:cs="Arial"/>
        </w:rPr>
        <w:t xml:space="preserve"> to review the competitive environment available to Australian croquet players</w:t>
      </w:r>
      <w:r w:rsidR="00971170">
        <w:rPr>
          <w:rFonts w:ascii="Arial" w:hAnsi="Arial" w:cs="Arial"/>
        </w:rPr>
        <w:t>.</w:t>
      </w:r>
    </w:p>
    <w:p w:rsidR="00971170" w:rsidRDefault="00971170">
      <w:pPr>
        <w:rPr>
          <w:rFonts w:ascii="Arial" w:hAnsi="Arial" w:cs="Arial"/>
        </w:rPr>
      </w:pPr>
    </w:p>
    <w:p w:rsidR="00971170" w:rsidRDefault="00971170">
      <w:pPr>
        <w:rPr>
          <w:rFonts w:ascii="Arial" w:hAnsi="Arial" w:cs="Arial"/>
        </w:rPr>
      </w:pPr>
      <w:r>
        <w:rPr>
          <w:rFonts w:ascii="Arial" w:hAnsi="Arial" w:cs="Arial"/>
        </w:rPr>
        <w:t>The committee members were Bruce Fleming, Jacky McDonald and Shane Davis.</w:t>
      </w:r>
    </w:p>
    <w:p w:rsidR="00971170" w:rsidRDefault="00971170">
      <w:pPr>
        <w:rPr>
          <w:rFonts w:ascii="Arial" w:hAnsi="Arial" w:cs="Arial"/>
        </w:rPr>
      </w:pPr>
    </w:p>
    <w:p w:rsidR="003551FD" w:rsidRDefault="003551FD">
      <w:pPr>
        <w:rPr>
          <w:rFonts w:ascii="Arial" w:hAnsi="Arial" w:cs="Arial"/>
        </w:rPr>
      </w:pPr>
      <w:r>
        <w:rPr>
          <w:rFonts w:ascii="Arial" w:hAnsi="Arial" w:cs="Arial"/>
        </w:rPr>
        <w:t>It was considered by the Executive that there was a need to continue to work towards providing equivalence between Association Croquet and Golf Croquet tournament programs.</w:t>
      </w:r>
    </w:p>
    <w:p w:rsidR="003551FD" w:rsidRDefault="003551FD">
      <w:pPr>
        <w:rPr>
          <w:rFonts w:ascii="Arial" w:hAnsi="Arial" w:cs="Arial"/>
        </w:rPr>
      </w:pPr>
    </w:p>
    <w:p w:rsidR="003551FD" w:rsidRDefault="003551FD">
      <w:pPr>
        <w:rPr>
          <w:rFonts w:ascii="Arial" w:hAnsi="Arial" w:cs="Arial"/>
        </w:rPr>
      </w:pPr>
      <w:r>
        <w:rPr>
          <w:rFonts w:ascii="Arial" w:hAnsi="Arial" w:cs="Arial"/>
        </w:rPr>
        <w:t>It was also considered</w:t>
      </w:r>
      <w:r w:rsidR="006F574F" w:rsidRPr="006F574F">
        <w:rPr>
          <w:rFonts w:ascii="Arial" w:hAnsi="Arial" w:cs="Arial"/>
        </w:rPr>
        <w:t xml:space="preserve"> </w:t>
      </w:r>
      <w:r w:rsidR="006F574F">
        <w:rPr>
          <w:rFonts w:ascii="Arial" w:hAnsi="Arial" w:cs="Arial"/>
        </w:rPr>
        <w:t>by the Executive</w:t>
      </w:r>
      <w:r>
        <w:rPr>
          <w:rFonts w:ascii="Arial" w:hAnsi="Arial" w:cs="Arial"/>
        </w:rPr>
        <w:t xml:space="preserve"> that</w:t>
      </w:r>
      <w:r w:rsidR="001511B6">
        <w:rPr>
          <w:rFonts w:ascii="Arial" w:hAnsi="Arial" w:cs="Arial"/>
        </w:rPr>
        <w:t xml:space="preserve"> the</w:t>
      </w:r>
      <w:r>
        <w:rPr>
          <w:rFonts w:ascii="Arial" w:hAnsi="Arial" w:cs="Arial"/>
        </w:rPr>
        <w:t xml:space="preserve"> Association Croquet tournament program had not been reviewed since 200</w:t>
      </w:r>
      <w:r w:rsidR="005E6AB4">
        <w:rPr>
          <w:rFonts w:ascii="Arial" w:hAnsi="Arial" w:cs="Arial"/>
        </w:rPr>
        <w:t>0</w:t>
      </w:r>
      <w:r>
        <w:rPr>
          <w:rFonts w:ascii="Arial" w:hAnsi="Arial" w:cs="Arial"/>
        </w:rPr>
        <w:t xml:space="preserve"> and </w:t>
      </w:r>
      <w:r w:rsidR="00BC3C41">
        <w:rPr>
          <w:rFonts w:ascii="Arial" w:hAnsi="Arial" w:cs="Arial"/>
        </w:rPr>
        <w:t>a review was necessary to further enhance the level of domestic competition available to Australian players.  A significant driver to th</w:t>
      </w:r>
      <w:r w:rsidR="001511B6">
        <w:rPr>
          <w:rFonts w:ascii="Arial" w:hAnsi="Arial" w:cs="Arial"/>
        </w:rPr>
        <w:t xml:space="preserve">e review </w:t>
      </w:r>
      <w:r w:rsidR="00BC3C41">
        <w:rPr>
          <w:rFonts w:ascii="Arial" w:hAnsi="Arial" w:cs="Arial"/>
        </w:rPr>
        <w:t xml:space="preserve">was </w:t>
      </w:r>
      <w:r w:rsidR="001511B6">
        <w:rPr>
          <w:rFonts w:ascii="Arial" w:hAnsi="Arial" w:cs="Arial"/>
        </w:rPr>
        <w:t xml:space="preserve">a requirement </w:t>
      </w:r>
      <w:r w:rsidR="00BC3C41">
        <w:rPr>
          <w:rFonts w:ascii="Arial" w:hAnsi="Arial" w:cs="Arial"/>
        </w:rPr>
        <w:t xml:space="preserve">to raise the standard of Australian croquet in international competition. </w:t>
      </w:r>
      <w:r>
        <w:rPr>
          <w:rFonts w:ascii="Arial" w:hAnsi="Arial" w:cs="Arial"/>
        </w:rPr>
        <w:t xml:space="preserve"> </w:t>
      </w:r>
    </w:p>
    <w:p w:rsidR="00DB04B0" w:rsidRDefault="00DB04B0">
      <w:pPr>
        <w:rPr>
          <w:rFonts w:ascii="Arial" w:hAnsi="Arial" w:cs="Arial"/>
        </w:rPr>
      </w:pPr>
    </w:p>
    <w:p w:rsidR="0099132B" w:rsidRDefault="0099132B" w:rsidP="0099132B">
      <w:pPr>
        <w:rPr>
          <w:rFonts w:ascii="Arial" w:hAnsi="Arial" w:cs="Arial"/>
        </w:rPr>
      </w:pPr>
      <w:r>
        <w:rPr>
          <w:rFonts w:ascii="Arial" w:hAnsi="Arial" w:cs="Arial"/>
        </w:rPr>
        <w:t>The existing tournament program is summarized below.</w:t>
      </w:r>
    </w:p>
    <w:p w:rsidR="0099132B" w:rsidRDefault="0099132B" w:rsidP="0099132B">
      <w:pPr>
        <w:rPr>
          <w:rFonts w:ascii="Arial" w:hAnsi="Arial" w:cs="Arial"/>
        </w:rPr>
      </w:pPr>
    </w:p>
    <w:p w:rsidR="0099132B" w:rsidRPr="00971170" w:rsidRDefault="0099132B" w:rsidP="0099132B">
      <w:pPr>
        <w:rPr>
          <w:rFonts w:ascii="Arial" w:hAnsi="Arial" w:cs="Arial"/>
          <w:b/>
          <w:bCs/>
        </w:rPr>
      </w:pPr>
      <w:r w:rsidRPr="00971170">
        <w:rPr>
          <w:rFonts w:ascii="Arial" w:hAnsi="Arial" w:cs="Arial"/>
          <w:b/>
          <w:bCs/>
        </w:rPr>
        <w:t>Tournament Program</w:t>
      </w:r>
    </w:p>
    <w:p w:rsidR="0099132B" w:rsidRPr="00971170" w:rsidRDefault="0099132B" w:rsidP="0099132B">
      <w:pPr>
        <w:rPr>
          <w:rFonts w:ascii="Arial" w:hAnsi="Arial" w:cs="Arial"/>
        </w:rPr>
      </w:pPr>
    </w:p>
    <w:tbl>
      <w:tblPr>
        <w:tblW w:w="0" w:type="auto"/>
        <w:tblCellMar>
          <w:left w:w="0" w:type="dxa"/>
          <w:right w:w="0" w:type="dxa"/>
        </w:tblCellMar>
        <w:tblLook w:val="04A0"/>
      </w:tblPr>
      <w:tblGrid>
        <w:gridCol w:w="4261"/>
        <w:gridCol w:w="4261"/>
      </w:tblGrid>
      <w:tr w:rsidR="0099132B" w:rsidRPr="00971170" w:rsidTr="00457A22">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jc w:val="center"/>
              <w:rPr>
                <w:rFonts w:ascii="Arial" w:hAnsi="Arial" w:cs="Arial"/>
                <w:b/>
                <w:bCs/>
              </w:rPr>
            </w:pPr>
            <w:r w:rsidRPr="00971170">
              <w:rPr>
                <w:rFonts w:ascii="Arial" w:hAnsi="Arial" w:cs="Arial"/>
                <w:b/>
                <w:bCs/>
              </w:rPr>
              <w:t>Association Croquet</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jc w:val="center"/>
              <w:rPr>
                <w:rFonts w:ascii="Arial" w:hAnsi="Arial" w:cs="Arial"/>
                <w:b/>
                <w:bCs/>
              </w:rPr>
            </w:pPr>
            <w:r w:rsidRPr="00971170">
              <w:rPr>
                <w:rFonts w:ascii="Arial" w:hAnsi="Arial" w:cs="Arial"/>
                <w:b/>
                <w:bCs/>
              </w:rPr>
              <w:t>Golf Croquet</w:t>
            </w: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 Australian Open Singles</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 xml:space="preserve">Open Singles Golf Croquet Championship of Australia </w:t>
            </w: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 xml:space="preserve"> Australian Open Doubles </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99132B" w:rsidRPr="00971170" w:rsidRDefault="0099132B" w:rsidP="00457A22">
            <w:pPr>
              <w:rPr>
                <w:rFonts w:ascii="Arial" w:hAnsi="Arial" w:cs="Arial"/>
              </w:rPr>
            </w:pP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President's Eights - 1</w:t>
            </w:r>
            <w:r w:rsidRPr="00971170">
              <w:rPr>
                <w:rFonts w:ascii="Arial" w:hAnsi="Arial" w:cs="Arial"/>
                <w:vertAlign w:val="superscript"/>
              </w:rPr>
              <w:t>st</w:t>
            </w:r>
            <w:r w:rsidRPr="00971170">
              <w:rPr>
                <w:rFonts w:ascii="Arial" w:hAnsi="Arial" w:cs="Arial"/>
              </w:rPr>
              <w:t xml:space="preserve"> Eight, 2</w:t>
            </w:r>
            <w:r w:rsidRPr="00971170">
              <w:rPr>
                <w:rFonts w:ascii="Arial" w:hAnsi="Arial" w:cs="Arial"/>
                <w:vertAlign w:val="superscript"/>
              </w:rPr>
              <w:t>nd</w:t>
            </w:r>
            <w:r w:rsidRPr="00971170">
              <w:rPr>
                <w:rFonts w:ascii="Arial" w:hAnsi="Arial" w:cs="Arial"/>
              </w:rPr>
              <w:t xml:space="preserve"> Eight, Ladies Eight. </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99132B" w:rsidRPr="00971170" w:rsidRDefault="0099132B" w:rsidP="00457A22">
            <w:pPr>
              <w:rPr>
                <w:rFonts w:ascii="Arial" w:hAnsi="Arial" w:cs="Arial"/>
              </w:rPr>
            </w:pP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Style w:val="style3style6"/>
                <w:rFonts w:ascii="Arial" w:hAnsi="Arial" w:cs="Arial"/>
              </w:rPr>
              <w:t>Gold Medal</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99132B" w:rsidRPr="00971170" w:rsidRDefault="0099132B" w:rsidP="00457A22">
            <w:pPr>
              <w:rPr>
                <w:rFonts w:ascii="Arial" w:hAnsi="Arial" w:cs="Arial"/>
              </w:rPr>
            </w:pP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Style w:val="style3style6"/>
                <w:rFonts w:ascii="Arial" w:hAnsi="Arial" w:cs="Arial"/>
              </w:rPr>
            </w:pPr>
            <w:r w:rsidRPr="00971170">
              <w:rPr>
                <w:rStyle w:val="style3style6"/>
                <w:rFonts w:ascii="Arial" w:hAnsi="Arial" w:cs="Arial"/>
              </w:rPr>
              <w:t>Australian Mens/Womens Singles</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Proposed Australian Womens Singles</w:t>
            </w: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Style w:val="style3style6"/>
                <w:rFonts w:ascii="Arial" w:hAnsi="Arial" w:cs="Arial"/>
              </w:rPr>
            </w:pPr>
            <w:r w:rsidRPr="00971170">
              <w:rPr>
                <w:rStyle w:val="style3style6"/>
                <w:rFonts w:ascii="Arial" w:hAnsi="Arial" w:cs="Arial"/>
              </w:rPr>
              <w:t>Eire Cup (Interstate Cup )</w:t>
            </w:r>
          </w:p>
        </w:tc>
        <w:tc>
          <w:tcPr>
            <w:tcW w:w="4261" w:type="dxa"/>
            <w:tcBorders>
              <w:top w:val="nil"/>
              <w:left w:val="nil"/>
              <w:bottom w:val="single" w:sz="8" w:space="0" w:color="auto"/>
              <w:right w:val="single" w:sz="8" w:space="0" w:color="auto"/>
            </w:tcBorders>
            <w:tcMar>
              <w:top w:w="0" w:type="dxa"/>
              <w:left w:w="108" w:type="dxa"/>
              <w:bottom w:w="0" w:type="dxa"/>
              <w:right w:w="108" w:type="dxa"/>
            </w:tcMar>
          </w:tcPr>
          <w:p w:rsidR="0099132B" w:rsidRPr="00971170" w:rsidRDefault="0099132B" w:rsidP="00457A22">
            <w:pPr>
              <w:rPr>
                <w:rFonts w:ascii="Arial" w:hAnsi="Arial" w:cs="Arial"/>
              </w:rPr>
            </w:pPr>
            <w:r w:rsidRPr="00971170">
              <w:rPr>
                <w:rFonts w:ascii="Arial" w:hAnsi="Arial" w:cs="Arial"/>
              </w:rPr>
              <w:t>Interstate Shield</w:t>
            </w:r>
          </w:p>
          <w:p w:rsidR="0099132B" w:rsidRPr="00971170" w:rsidRDefault="0099132B" w:rsidP="00457A22">
            <w:pPr>
              <w:rPr>
                <w:rFonts w:ascii="Arial" w:hAnsi="Arial" w:cs="Arial"/>
              </w:rPr>
            </w:pPr>
          </w:p>
        </w:tc>
      </w:tr>
      <w:tr w:rsidR="0099132B" w:rsidRPr="00971170" w:rsidTr="00457A22">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National AC Handicap Championships</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99132B" w:rsidRPr="00971170" w:rsidRDefault="0099132B" w:rsidP="00457A22">
            <w:pPr>
              <w:rPr>
                <w:rFonts w:ascii="Arial" w:hAnsi="Arial" w:cs="Arial"/>
              </w:rPr>
            </w:pPr>
            <w:r w:rsidRPr="00971170">
              <w:rPr>
                <w:rFonts w:ascii="Arial" w:hAnsi="Arial" w:cs="Arial"/>
              </w:rPr>
              <w:t>National GC Handicap Championships</w:t>
            </w:r>
          </w:p>
        </w:tc>
      </w:tr>
    </w:tbl>
    <w:p w:rsidR="0099132B" w:rsidRPr="00971170" w:rsidRDefault="0099132B" w:rsidP="0099132B">
      <w:pPr>
        <w:rPr>
          <w:rFonts w:ascii="Arial" w:hAnsi="Arial" w:cs="Arial"/>
        </w:rPr>
      </w:pPr>
    </w:p>
    <w:p w:rsidR="005E6AB4" w:rsidRDefault="005E6AB4">
      <w:pPr>
        <w:rPr>
          <w:rFonts w:ascii="Arial" w:hAnsi="Arial" w:cs="Arial"/>
        </w:rPr>
      </w:pPr>
    </w:p>
    <w:p w:rsidR="00163809" w:rsidRDefault="00163809">
      <w:pPr>
        <w:autoSpaceDE/>
        <w:autoSpaceDN/>
        <w:adjustRightInd/>
        <w:rPr>
          <w:rFonts w:ascii="Arial" w:hAnsi="Arial" w:cs="Arial"/>
        </w:rPr>
      </w:pPr>
      <w:r>
        <w:rPr>
          <w:rFonts w:ascii="Arial" w:hAnsi="Arial" w:cs="Arial"/>
        </w:rPr>
        <w:br w:type="page"/>
      </w:r>
    </w:p>
    <w:p w:rsidR="009E5EC5" w:rsidRDefault="009E5EC5" w:rsidP="005F21E8">
      <w:pPr>
        <w:rPr>
          <w:rFonts w:ascii="Arial" w:hAnsi="Arial" w:cs="Arial"/>
        </w:rPr>
      </w:pPr>
      <w:r>
        <w:rPr>
          <w:rFonts w:ascii="Arial" w:hAnsi="Arial" w:cs="Arial"/>
        </w:rPr>
        <w:lastRenderedPageBreak/>
        <w:t xml:space="preserve">It was considered by the committee that the formats and regulations for the existing tournaments have been recently reviewed by the ACA and are subject to continual review through players meetings.  </w:t>
      </w:r>
      <w:r w:rsidR="00BE7942">
        <w:rPr>
          <w:rFonts w:ascii="Arial" w:hAnsi="Arial" w:cs="Arial"/>
        </w:rPr>
        <w:t>The committee feels that the existing events are not in need of further review and has devoted its efforts to the consideration of the development of new events.</w:t>
      </w:r>
    </w:p>
    <w:p w:rsidR="00BE7942" w:rsidRDefault="00BE7942" w:rsidP="005F21E8">
      <w:pPr>
        <w:rPr>
          <w:rFonts w:ascii="Arial" w:hAnsi="Arial" w:cs="Arial"/>
        </w:rPr>
      </w:pPr>
    </w:p>
    <w:p w:rsidR="00BE7942" w:rsidRDefault="00BE7942" w:rsidP="005F21E8">
      <w:pPr>
        <w:rPr>
          <w:rFonts w:ascii="Arial" w:hAnsi="Arial" w:cs="Arial"/>
        </w:rPr>
      </w:pPr>
      <w:r>
        <w:rPr>
          <w:rFonts w:ascii="Arial" w:hAnsi="Arial" w:cs="Arial"/>
        </w:rPr>
        <w:t xml:space="preserve">Changes proposed for </w:t>
      </w:r>
      <w:r w:rsidR="00791D1F">
        <w:rPr>
          <w:rFonts w:ascii="Arial" w:hAnsi="Arial" w:cs="Arial"/>
        </w:rPr>
        <w:t>A</w:t>
      </w:r>
      <w:r>
        <w:rPr>
          <w:rFonts w:ascii="Arial" w:hAnsi="Arial" w:cs="Arial"/>
        </w:rPr>
        <w:t xml:space="preserve">ssociation </w:t>
      </w:r>
      <w:r w:rsidR="00791D1F">
        <w:rPr>
          <w:rFonts w:ascii="Arial" w:hAnsi="Arial" w:cs="Arial"/>
        </w:rPr>
        <w:t>C</w:t>
      </w:r>
      <w:r>
        <w:rPr>
          <w:rFonts w:ascii="Arial" w:hAnsi="Arial" w:cs="Arial"/>
        </w:rPr>
        <w:t xml:space="preserve">roquet are modest but will give developing players more opportunities and also create a platform for further expansion of the tournament program in the future along the lines of ‘three or four day’ open events which </w:t>
      </w:r>
      <w:r w:rsidR="00791D1F">
        <w:rPr>
          <w:rFonts w:ascii="Arial" w:hAnsi="Arial" w:cs="Arial"/>
        </w:rPr>
        <w:t xml:space="preserve">have </w:t>
      </w:r>
      <w:r>
        <w:rPr>
          <w:rFonts w:ascii="Arial" w:hAnsi="Arial" w:cs="Arial"/>
        </w:rPr>
        <w:t xml:space="preserve">proved to be a huge success in the UK.  </w:t>
      </w:r>
    </w:p>
    <w:p w:rsidR="00B30ED7" w:rsidRDefault="00B30ED7" w:rsidP="005F21E8">
      <w:pPr>
        <w:rPr>
          <w:rFonts w:ascii="Arial" w:hAnsi="Arial" w:cs="Arial"/>
        </w:rPr>
      </w:pPr>
    </w:p>
    <w:p w:rsidR="00B30ED7" w:rsidRDefault="00B30ED7" w:rsidP="005F21E8">
      <w:pPr>
        <w:rPr>
          <w:rFonts w:ascii="Arial" w:hAnsi="Arial" w:cs="Arial"/>
        </w:rPr>
      </w:pPr>
      <w:r>
        <w:rPr>
          <w:rFonts w:ascii="Arial" w:hAnsi="Arial" w:cs="Arial"/>
        </w:rPr>
        <w:t xml:space="preserve">Changes proposed for </w:t>
      </w:r>
      <w:r w:rsidR="00791D1F">
        <w:rPr>
          <w:rFonts w:ascii="Arial" w:hAnsi="Arial" w:cs="Arial"/>
        </w:rPr>
        <w:t>G</w:t>
      </w:r>
      <w:r>
        <w:rPr>
          <w:rFonts w:ascii="Arial" w:hAnsi="Arial" w:cs="Arial"/>
        </w:rPr>
        <w:t xml:space="preserve">olf </w:t>
      </w:r>
      <w:r w:rsidR="00791D1F">
        <w:rPr>
          <w:rFonts w:ascii="Arial" w:hAnsi="Arial" w:cs="Arial"/>
        </w:rPr>
        <w:t>C</w:t>
      </w:r>
      <w:r>
        <w:rPr>
          <w:rFonts w:ascii="Arial" w:hAnsi="Arial" w:cs="Arial"/>
        </w:rPr>
        <w:t xml:space="preserve">roquet are more extensive and are designed to provide full parity between </w:t>
      </w:r>
      <w:r w:rsidR="00791D1F">
        <w:rPr>
          <w:rFonts w:ascii="Arial" w:hAnsi="Arial" w:cs="Arial"/>
        </w:rPr>
        <w:t>G</w:t>
      </w:r>
      <w:r>
        <w:rPr>
          <w:rFonts w:ascii="Arial" w:hAnsi="Arial" w:cs="Arial"/>
        </w:rPr>
        <w:t xml:space="preserve">olf </w:t>
      </w:r>
      <w:r w:rsidR="00791D1F">
        <w:rPr>
          <w:rFonts w:ascii="Arial" w:hAnsi="Arial" w:cs="Arial"/>
        </w:rPr>
        <w:t>C</w:t>
      </w:r>
      <w:r>
        <w:rPr>
          <w:rFonts w:ascii="Arial" w:hAnsi="Arial" w:cs="Arial"/>
        </w:rPr>
        <w:t xml:space="preserve">roquet and </w:t>
      </w:r>
      <w:r w:rsidR="00791D1F">
        <w:rPr>
          <w:rFonts w:ascii="Arial" w:hAnsi="Arial" w:cs="Arial"/>
        </w:rPr>
        <w:t>A</w:t>
      </w:r>
      <w:r>
        <w:rPr>
          <w:rFonts w:ascii="Arial" w:hAnsi="Arial" w:cs="Arial"/>
        </w:rPr>
        <w:t xml:space="preserve">ssociation </w:t>
      </w:r>
      <w:r w:rsidR="00791D1F">
        <w:rPr>
          <w:rFonts w:ascii="Arial" w:hAnsi="Arial" w:cs="Arial"/>
        </w:rPr>
        <w:t>C</w:t>
      </w:r>
      <w:r>
        <w:rPr>
          <w:rFonts w:ascii="Arial" w:hAnsi="Arial" w:cs="Arial"/>
        </w:rPr>
        <w:t xml:space="preserve">roquet.  It is envisaged that the structure of the </w:t>
      </w:r>
      <w:r w:rsidR="00791D1F">
        <w:rPr>
          <w:rFonts w:ascii="Arial" w:hAnsi="Arial" w:cs="Arial"/>
        </w:rPr>
        <w:t>G</w:t>
      </w:r>
      <w:r>
        <w:rPr>
          <w:rFonts w:ascii="Arial" w:hAnsi="Arial" w:cs="Arial"/>
        </w:rPr>
        <w:t xml:space="preserve">olf </w:t>
      </w:r>
      <w:r w:rsidR="00791D1F">
        <w:rPr>
          <w:rFonts w:ascii="Arial" w:hAnsi="Arial" w:cs="Arial"/>
        </w:rPr>
        <w:t>C</w:t>
      </w:r>
      <w:r>
        <w:rPr>
          <w:rFonts w:ascii="Arial" w:hAnsi="Arial" w:cs="Arial"/>
        </w:rPr>
        <w:t xml:space="preserve">roquet tournament program will be </w:t>
      </w:r>
      <w:r w:rsidR="00E14866">
        <w:rPr>
          <w:rFonts w:ascii="Arial" w:hAnsi="Arial" w:cs="Arial"/>
        </w:rPr>
        <w:t xml:space="preserve">essentially </w:t>
      </w:r>
      <w:r>
        <w:rPr>
          <w:rFonts w:ascii="Arial" w:hAnsi="Arial" w:cs="Arial"/>
        </w:rPr>
        <w:t xml:space="preserve">identical to </w:t>
      </w:r>
      <w:r w:rsidR="00791D1F">
        <w:rPr>
          <w:rFonts w:ascii="Arial" w:hAnsi="Arial" w:cs="Arial"/>
        </w:rPr>
        <w:t>A</w:t>
      </w:r>
      <w:r>
        <w:rPr>
          <w:rFonts w:ascii="Arial" w:hAnsi="Arial" w:cs="Arial"/>
        </w:rPr>
        <w:t xml:space="preserve">ssociation </w:t>
      </w:r>
      <w:r w:rsidR="00791D1F">
        <w:rPr>
          <w:rFonts w:ascii="Arial" w:hAnsi="Arial" w:cs="Arial"/>
        </w:rPr>
        <w:t>C</w:t>
      </w:r>
      <w:r>
        <w:rPr>
          <w:rFonts w:ascii="Arial" w:hAnsi="Arial" w:cs="Arial"/>
        </w:rPr>
        <w:t>roquet and the formats will be similar</w:t>
      </w:r>
      <w:r w:rsidR="00E14866">
        <w:rPr>
          <w:rFonts w:ascii="Arial" w:hAnsi="Arial" w:cs="Arial"/>
        </w:rPr>
        <w:t>,</w:t>
      </w:r>
      <w:r>
        <w:rPr>
          <w:rFonts w:ascii="Arial" w:hAnsi="Arial" w:cs="Arial"/>
        </w:rPr>
        <w:t xml:space="preserve"> however it is recognized that </w:t>
      </w:r>
      <w:r w:rsidR="00791D1F">
        <w:rPr>
          <w:rFonts w:ascii="Arial" w:hAnsi="Arial" w:cs="Arial"/>
        </w:rPr>
        <w:t>G</w:t>
      </w:r>
      <w:r>
        <w:rPr>
          <w:rFonts w:ascii="Arial" w:hAnsi="Arial" w:cs="Arial"/>
        </w:rPr>
        <w:t xml:space="preserve">olf </w:t>
      </w:r>
      <w:r w:rsidR="00791D1F">
        <w:rPr>
          <w:rFonts w:ascii="Arial" w:hAnsi="Arial" w:cs="Arial"/>
        </w:rPr>
        <w:t>C</w:t>
      </w:r>
      <w:r>
        <w:rPr>
          <w:rFonts w:ascii="Arial" w:hAnsi="Arial" w:cs="Arial"/>
        </w:rPr>
        <w:t>roquet matches should be ‘best of three’ wherever possible</w:t>
      </w:r>
      <w:r w:rsidR="00E14866">
        <w:rPr>
          <w:rFonts w:ascii="Arial" w:hAnsi="Arial" w:cs="Arial"/>
        </w:rPr>
        <w:t>,</w:t>
      </w:r>
      <w:r>
        <w:rPr>
          <w:rFonts w:ascii="Arial" w:hAnsi="Arial" w:cs="Arial"/>
        </w:rPr>
        <w:t xml:space="preserve"> and formats should change where necessary to reflect this requirement.</w:t>
      </w:r>
    </w:p>
    <w:p w:rsidR="009E5EC5" w:rsidRDefault="009E5EC5" w:rsidP="005F21E8">
      <w:pPr>
        <w:rPr>
          <w:rFonts w:ascii="Arial" w:hAnsi="Arial" w:cs="Arial"/>
        </w:rPr>
      </w:pPr>
    </w:p>
    <w:p w:rsidR="005F21E8" w:rsidRDefault="004701B9" w:rsidP="005F21E8">
      <w:pPr>
        <w:rPr>
          <w:rFonts w:ascii="Arial" w:hAnsi="Arial" w:cs="Arial"/>
        </w:rPr>
      </w:pPr>
      <w:r>
        <w:rPr>
          <w:rFonts w:ascii="Arial" w:hAnsi="Arial" w:cs="Arial"/>
        </w:rPr>
        <w:t>The table</w:t>
      </w:r>
      <w:r w:rsidR="00E14866">
        <w:rPr>
          <w:rFonts w:ascii="Arial" w:hAnsi="Arial" w:cs="Arial"/>
        </w:rPr>
        <w:t>s</w:t>
      </w:r>
      <w:r>
        <w:rPr>
          <w:rFonts w:ascii="Arial" w:hAnsi="Arial" w:cs="Arial"/>
        </w:rPr>
        <w:t xml:space="preserve"> below </w:t>
      </w:r>
      <w:r w:rsidR="00E14866">
        <w:rPr>
          <w:rFonts w:ascii="Arial" w:hAnsi="Arial" w:cs="Arial"/>
        </w:rPr>
        <w:t xml:space="preserve">show </w:t>
      </w:r>
      <w:r>
        <w:rPr>
          <w:rFonts w:ascii="Arial" w:hAnsi="Arial" w:cs="Arial"/>
        </w:rPr>
        <w:t>t</w:t>
      </w:r>
      <w:r w:rsidR="005F21E8">
        <w:rPr>
          <w:rFonts w:ascii="Arial" w:hAnsi="Arial" w:cs="Arial"/>
        </w:rPr>
        <w:t xml:space="preserve">he existing </w:t>
      </w:r>
      <w:r w:rsidR="00163809">
        <w:rPr>
          <w:rFonts w:ascii="Arial" w:hAnsi="Arial" w:cs="Arial"/>
        </w:rPr>
        <w:t xml:space="preserve">tournament </w:t>
      </w:r>
      <w:r w:rsidR="005F21E8">
        <w:rPr>
          <w:rFonts w:ascii="Arial" w:hAnsi="Arial" w:cs="Arial"/>
        </w:rPr>
        <w:t xml:space="preserve">program </w:t>
      </w:r>
      <w:r>
        <w:rPr>
          <w:rFonts w:ascii="Arial" w:hAnsi="Arial" w:cs="Arial"/>
        </w:rPr>
        <w:t xml:space="preserve">for </w:t>
      </w:r>
      <w:r w:rsidR="00791D1F">
        <w:rPr>
          <w:rFonts w:ascii="Arial" w:hAnsi="Arial" w:cs="Arial"/>
        </w:rPr>
        <w:t>Association Croquet</w:t>
      </w:r>
      <w:r>
        <w:rPr>
          <w:rFonts w:ascii="Arial" w:hAnsi="Arial" w:cs="Arial"/>
        </w:rPr>
        <w:t xml:space="preserve"> and </w:t>
      </w:r>
      <w:r w:rsidR="00791D1F">
        <w:rPr>
          <w:rFonts w:ascii="Arial" w:hAnsi="Arial" w:cs="Arial"/>
        </w:rPr>
        <w:t>Golf Croquet</w:t>
      </w:r>
      <w:r>
        <w:rPr>
          <w:rFonts w:ascii="Arial" w:hAnsi="Arial" w:cs="Arial"/>
        </w:rPr>
        <w:t xml:space="preserve"> in more detail </w:t>
      </w:r>
      <w:r w:rsidR="005F21E8">
        <w:rPr>
          <w:rFonts w:ascii="Arial" w:hAnsi="Arial" w:cs="Arial"/>
        </w:rPr>
        <w:t xml:space="preserve">plus a summary of the proposed changes </w:t>
      </w:r>
      <w:r w:rsidR="00B30ED7">
        <w:rPr>
          <w:rFonts w:ascii="Arial" w:hAnsi="Arial" w:cs="Arial"/>
        </w:rPr>
        <w:t>and new events. (Shown</w:t>
      </w:r>
      <w:r>
        <w:rPr>
          <w:rFonts w:ascii="Arial" w:hAnsi="Arial" w:cs="Arial"/>
        </w:rPr>
        <w:t xml:space="preserve"> </w:t>
      </w:r>
      <w:r w:rsidR="00163809">
        <w:rPr>
          <w:rFonts w:ascii="Arial" w:hAnsi="Arial" w:cs="Arial"/>
        </w:rPr>
        <w:t>in red</w:t>
      </w:r>
      <w:r w:rsidR="005F21E8">
        <w:rPr>
          <w:rFonts w:ascii="Arial" w:hAnsi="Arial" w:cs="Arial"/>
        </w:rPr>
        <w:t>.</w:t>
      </w:r>
      <w:r w:rsidR="00B30ED7">
        <w:rPr>
          <w:rFonts w:ascii="Arial" w:hAnsi="Arial" w:cs="Arial"/>
        </w:rPr>
        <w:t>)</w:t>
      </w:r>
    </w:p>
    <w:p w:rsidR="00163809" w:rsidRDefault="00163809" w:rsidP="005F21E8">
      <w:pPr>
        <w:rPr>
          <w:rFonts w:ascii="Arial" w:hAnsi="Arial" w:cs="Arial"/>
        </w:rPr>
      </w:pPr>
    </w:p>
    <w:p w:rsidR="00791D1F" w:rsidRDefault="00791D1F" w:rsidP="005F21E8">
      <w:pPr>
        <w:rPr>
          <w:rFonts w:ascii="Arial" w:hAnsi="Arial" w:cs="Arial"/>
        </w:rPr>
      </w:pPr>
    </w:p>
    <w:p w:rsidR="005F21E8" w:rsidRDefault="004701B9">
      <w:pPr>
        <w:rPr>
          <w:rFonts w:ascii="Arial" w:hAnsi="Arial" w:cs="Arial"/>
          <w:b/>
        </w:rPr>
      </w:pPr>
      <w:r w:rsidRPr="004701B9">
        <w:rPr>
          <w:rFonts w:ascii="Arial" w:hAnsi="Arial" w:cs="Arial"/>
          <w:b/>
        </w:rPr>
        <w:t>Association Croquet</w:t>
      </w:r>
    </w:p>
    <w:p w:rsidR="004701B9" w:rsidRDefault="004701B9">
      <w:pPr>
        <w:rPr>
          <w:rFonts w:ascii="Arial" w:hAnsi="Arial" w:cs="Arial"/>
        </w:rPr>
      </w:pPr>
    </w:p>
    <w:tbl>
      <w:tblPr>
        <w:tblStyle w:val="TableGrid"/>
        <w:tblW w:w="0" w:type="auto"/>
        <w:tblLook w:val="04A0"/>
      </w:tblPr>
      <w:tblGrid>
        <w:gridCol w:w="1267"/>
        <w:gridCol w:w="1354"/>
        <w:gridCol w:w="962"/>
        <w:gridCol w:w="1243"/>
        <w:gridCol w:w="1366"/>
        <w:gridCol w:w="1118"/>
        <w:gridCol w:w="1269"/>
      </w:tblGrid>
      <w:tr w:rsidR="00EE3C3F" w:rsidTr="005F21E8">
        <w:tc>
          <w:tcPr>
            <w:tcW w:w="1267" w:type="dxa"/>
          </w:tcPr>
          <w:p w:rsidR="00EE3C3F" w:rsidRPr="002E13D6" w:rsidRDefault="00EE3C3F">
            <w:pPr>
              <w:rPr>
                <w:rFonts w:ascii="Arial" w:hAnsi="Arial" w:cs="Arial"/>
                <w:b/>
                <w:sz w:val="22"/>
                <w:szCs w:val="22"/>
              </w:rPr>
            </w:pPr>
            <w:r w:rsidRPr="002E13D6">
              <w:rPr>
                <w:rFonts w:ascii="Arial" w:hAnsi="Arial" w:cs="Arial"/>
                <w:b/>
                <w:sz w:val="22"/>
                <w:szCs w:val="22"/>
              </w:rPr>
              <w:t>EVENT</w:t>
            </w:r>
          </w:p>
        </w:tc>
        <w:tc>
          <w:tcPr>
            <w:tcW w:w="1354" w:type="dxa"/>
          </w:tcPr>
          <w:p w:rsidR="00EE3C3F" w:rsidRPr="002E13D6" w:rsidRDefault="00EE3C3F">
            <w:pPr>
              <w:rPr>
                <w:rFonts w:ascii="Arial" w:hAnsi="Arial" w:cs="Arial"/>
                <w:b/>
                <w:sz w:val="22"/>
                <w:szCs w:val="22"/>
              </w:rPr>
            </w:pPr>
            <w:r w:rsidRPr="002E13D6">
              <w:rPr>
                <w:rFonts w:ascii="Arial" w:hAnsi="Arial" w:cs="Arial"/>
                <w:b/>
                <w:sz w:val="22"/>
                <w:szCs w:val="22"/>
              </w:rPr>
              <w:t>TIME</w:t>
            </w:r>
          </w:p>
        </w:tc>
        <w:tc>
          <w:tcPr>
            <w:tcW w:w="962" w:type="dxa"/>
          </w:tcPr>
          <w:p w:rsidR="00EE3C3F" w:rsidRPr="002E13D6" w:rsidRDefault="00EE3C3F">
            <w:pPr>
              <w:rPr>
                <w:rFonts w:ascii="Arial" w:hAnsi="Arial" w:cs="Arial"/>
                <w:b/>
                <w:sz w:val="22"/>
                <w:szCs w:val="22"/>
              </w:rPr>
            </w:pPr>
            <w:r>
              <w:rPr>
                <w:rFonts w:ascii="Arial" w:hAnsi="Arial" w:cs="Arial"/>
                <w:b/>
                <w:sz w:val="22"/>
                <w:szCs w:val="22"/>
              </w:rPr>
              <w:t xml:space="preserve">ENTRY </w:t>
            </w:r>
            <w:r w:rsidRPr="002E13D6">
              <w:rPr>
                <w:rFonts w:ascii="Arial" w:hAnsi="Arial" w:cs="Arial"/>
                <w:b/>
                <w:sz w:val="22"/>
                <w:szCs w:val="22"/>
              </w:rPr>
              <w:t>FEE</w:t>
            </w:r>
          </w:p>
        </w:tc>
        <w:tc>
          <w:tcPr>
            <w:tcW w:w="974" w:type="dxa"/>
          </w:tcPr>
          <w:p w:rsidR="00EE3C3F" w:rsidRPr="002E13D6" w:rsidRDefault="00E14866">
            <w:pPr>
              <w:rPr>
                <w:rFonts w:ascii="Arial" w:hAnsi="Arial" w:cs="Arial"/>
                <w:b/>
                <w:sz w:val="22"/>
                <w:szCs w:val="22"/>
              </w:rPr>
            </w:pPr>
            <w:r>
              <w:rPr>
                <w:rFonts w:ascii="Arial" w:hAnsi="Arial" w:cs="Arial"/>
                <w:b/>
                <w:sz w:val="22"/>
                <w:szCs w:val="22"/>
              </w:rPr>
              <w:t xml:space="preserve">NOMINAL </w:t>
            </w:r>
            <w:r w:rsidR="00EE3C3F" w:rsidRPr="002E13D6">
              <w:rPr>
                <w:rFonts w:ascii="Arial" w:hAnsi="Arial" w:cs="Arial"/>
                <w:b/>
                <w:sz w:val="22"/>
                <w:szCs w:val="22"/>
              </w:rPr>
              <w:t>ENTRY</w:t>
            </w:r>
          </w:p>
        </w:tc>
        <w:tc>
          <w:tcPr>
            <w:tcW w:w="1366" w:type="dxa"/>
          </w:tcPr>
          <w:p w:rsidR="00EE3C3F" w:rsidRPr="002E13D6" w:rsidRDefault="00EE3C3F">
            <w:pPr>
              <w:rPr>
                <w:rFonts w:ascii="Arial" w:hAnsi="Arial" w:cs="Arial"/>
                <w:b/>
                <w:sz w:val="22"/>
                <w:szCs w:val="22"/>
              </w:rPr>
            </w:pPr>
            <w:r w:rsidRPr="002E13D6">
              <w:rPr>
                <w:rFonts w:ascii="Arial" w:hAnsi="Arial" w:cs="Arial"/>
                <w:b/>
                <w:sz w:val="22"/>
                <w:szCs w:val="22"/>
              </w:rPr>
              <w:t>TROPHY</w:t>
            </w:r>
          </w:p>
        </w:tc>
        <w:tc>
          <w:tcPr>
            <w:tcW w:w="1118" w:type="dxa"/>
          </w:tcPr>
          <w:p w:rsidR="00EE3C3F" w:rsidRPr="002E13D6" w:rsidRDefault="00EE3C3F">
            <w:pPr>
              <w:rPr>
                <w:rFonts w:ascii="Arial" w:hAnsi="Arial" w:cs="Arial"/>
                <w:b/>
                <w:sz w:val="22"/>
                <w:szCs w:val="22"/>
              </w:rPr>
            </w:pPr>
            <w:r w:rsidRPr="002E13D6">
              <w:rPr>
                <w:rFonts w:ascii="Arial" w:hAnsi="Arial" w:cs="Arial"/>
                <w:b/>
                <w:sz w:val="22"/>
                <w:szCs w:val="22"/>
              </w:rPr>
              <w:t>WINNER</w:t>
            </w:r>
          </w:p>
        </w:tc>
        <w:tc>
          <w:tcPr>
            <w:tcW w:w="1269" w:type="dxa"/>
          </w:tcPr>
          <w:p w:rsidR="00EE3C3F" w:rsidRPr="002E13D6" w:rsidRDefault="00EE3C3F">
            <w:pPr>
              <w:rPr>
                <w:rFonts w:ascii="Arial" w:hAnsi="Arial" w:cs="Arial"/>
                <w:b/>
                <w:sz w:val="22"/>
                <w:szCs w:val="22"/>
              </w:rPr>
            </w:pPr>
            <w:r w:rsidRPr="002E13D6">
              <w:rPr>
                <w:rFonts w:ascii="Arial" w:hAnsi="Arial" w:cs="Arial"/>
                <w:b/>
                <w:sz w:val="22"/>
                <w:szCs w:val="22"/>
              </w:rPr>
              <w:t>RUNNER UP</w:t>
            </w:r>
          </w:p>
        </w:tc>
      </w:tr>
      <w:tr w:rsidR="00EE3C3F" w:rsidTr="005F21E8">
        <w:tc>
          <w:tcPr>
            <w:tcW w:w="1267" w:type="dxa"/>
          </w:tcPr>
          <w:p w:rsidR="00EE3C3F" w:rsidRPr="00163809" w:rsidRDefault="00EE3C3F" w:rsidP="002E13D6">
            <w:pPr>
              <w:rPr>
                <w:rFonts w:ascii="Arial" w:hAnsi="Arial" w:cs="Arial"/>
                <w:color w:val="FF0000"/>
                <w:sz w:val="22"/>
                <w:szCs w:val="22"/>
              </w:rPr>
            </w:pPr>
            <w:r w:rsidRPr="00163809">
              <w:rPr>
                <w:rFonts w:ascii="Arial" w:hAnsi="Arial" w:cs="Arial"/>
                <w:color w:val="FF0000"/>
                <w:sz w:val="22"/>
                <w:szCs w:val="22"/>
              </w:rPr>
              <w:t>Patrons Trophy</w:t>
            </w:r>
          </w:p>
        </w:tc>
        <w:tc>
          <w:tcPr>
            <w:tcW w:w="1354" w:type="dxa"/>
          </w:tcPr>
          <w:p w:rsidR="00EE3C3F" w:rsidRPr="00163809" w:rsidRDefault="00EE3C3F" w:rsidP="002E13D6">
            <w:pPr>
              <w:rPr>
                <w:rFonts w:ascii="Arial" w:hAnsi="Arial" w:cs="Arial"/>
                <w:color w:val="FF0000"/>
                <w:sz w:val="22"/>
                <w:szCs w:val="22"/>
              </w:rPr>
            </w:pPr>
            <w:r w:rsidRPr="00163809">
              <w:rPr>
                <w:rFonts w:ascii="Arial" w:hAnsi="Arial" w:cs="Arial"/>
                <w:color w:val="FF0000"/>
                <w:sz w:val="22"/>
                <w:szCs w:val="22"/>
              </w:rPr>
              <w:t>February</w:t>
            </w:r>
          </w:p>
        </w:tc>
        <w:tc>
          <w:tcPr>
            <w:tcW w:w="962" w:type="dxa"/>
          </w:tcPr>
          <w:p w:rsidR="00EE3C3F" w:rsidRPr="00163809" w:rsidRDefault="00EE3C3F" w:rsidP="002E13D6">
            <w:pPr>
              <w:rPr>
                <w:rFonts w:ascii="Arial" w:hAnsi="Arial" w:cs="Arial"/>
                <w:color w:val="FF0000"/>
                <w:sz w:val="22"/>
                <w:szCs w:val="22"/>
              </w:rPr>
            </w:pPr>
            <w:r w:rsidRPr="00163809">
              <w:rPr>
                <w:rFonts w:ascii="Arial" w:hAnsi="Arial" w:cs="Arial"/>
                <w:color w:val="FF0000"/>
                <w:sz w:val="22"/>
                <w:szCs w:val="22"/>
              </w:rPr>
              <w:t>$50</w:t>
            </w:r>
          </w:p>
        </w:tc>
        <w:tc>
          <w:tcPr>
            <w:tcW w:w="974" w:type="dxa"/>
          </w:tcPr>
          <w:p w:rsidR="00EE3C3F" w:rsidRPr="00163809" w:rsidRDefault="00EE3C3F" w:rsidP="002E13D6">
            <w:pPr>
              <w:rPr>
                <w:rFonts w:ascii="Arial" w:hAnsi="Arial" w:cs="Arial"/>
                <w:color w:val="FF0000"/>
                <w:sz w:val="22"/>
                <w:szCs w:val="22"/>
              </w:rPr>
            </w:pPr>
            <w:r w:rsidRPr="00163809">
              <w:rPr>
                <w:rFonts w:ascii="Arial" w:hAnsi="Arial" w:cs="Arial"/>
                <w:color w:val="FF0000"/>
                <w:sz w:val="22"/>
                <w:szCs w:val="22"/>
              </w:rPr>
              <w:t>32</w:t>
            </w:r>
          </w:p>
        </w:tc>
        <w:tc>
          <w:tcPr>
            <w:tcW w:w="1366" w:type="dxa"/>
          </w:tcPr>
          <w:p w:rsidR="00EE3C3F" w:rsidRPr="00163809" w:rsidRDefault="00EE3C3F" w:rsidP="002E13D6">
            <w:pPr>
              <w:rPr>
                <w:rFonts w:ascii="Arial" w:hAnsi="Arial" w:cs="Arial"/>
                <w:color w:val="FF0000"/>
                <w:sz w:val="22"/>
                <w:szCs w:val="22"/>
              </w:rPr>
            </w:pPr>
            <w:r>
              <w:rPr>
                <w:rFonts w:ascii="Arial" w:hAnsi="Arial" w:cs="Arial"/>
                <w:color w:val="FF0000"/>
                <w:sz w:val="22"/>
                <w:szCs w:val="22"/>
              </w:rPr>
              <w:t>Yes</w:t>
            </w:r>
          </w:p>
        </w:tc>
        <w:tc>
          <w:tcPr>
            <w:tcW w:w="1118" w:type="dxa"/>
          </w:tcPr>
          <w:p w:rsidR="00EE3C3F" w:rsidRPr="00163809" w:rsidRDefault="00EE3C3F" w:rsidP="002E13D6">
            <w:pPr>
              <w:rPr>
                <w:rFonts w:ascii="Arial" w:hAnsi="Arial" w:cs="Arial"/>
                <w:color w:val="FF0000"/>
                <w:sz w:val="22"/>
                <w:szCs w:val="22"/>
              </w:rPr>
            </w:pPr>
            <w:r>
              <w:rPr>
                <w:rFonts w:ascii="Arial" w:hAnsi="Arial" w:cs="Arial"/>
                <w:color w:val="FF0000"/>
                <w:sz w:val="22"/>
                <w:szCs w:val="22"/>
              </w:rPr>
              <w:t>$300</w:t>
            </w:r>
          </w:p>
        </w:tc>
        <w:tc>
          <w:tcPr>
            <w:tcW w:w="1269" w:type="dxa"/>
          </w:tcPr>
          <w:p w:rsidR="00EE3C3F" w:rsidRPr="00163809" w:rsidRDefault="00EE3C3F" w:rsidP="002E13D6">
            <w:pPr>
              <w:rPr>
                <w:rFonts w:ascii="Arial" w:hAnsi="Arial" w:cs="Arial"/>
                <w:color w:val="FF0000"/>
                <w:sz w:val="22"/>
                <w:szCs w:val="22"/>
              </w:rPr>
            </w:pPr>
            <w:r>
              <w:rPr>
                <w:rFonts w:ascii="Arial" w:hAnsi="Arial" w:cs="Arial"/>
                <w:color w:val="FF0000"/>
                <w:sz w:val="22"/>
                <w:szCs w:val="22"/>
              </w:rPr>
              <w:t>$150</w:t>
            </w:r>
          </w:p>
        </w:tc>
      </w:tr>
      <w:tr w:rsidR="00EE3C3F" w:rsidTr="005F21E8">
        <w:tc>
          <w:tcPr>
            <w:tcW w:w="1267" w:type="dxa"/>
          </w:tcPr>
          <w:p w:rsidR="00EE3C3F" w:rsidRPr="002E13D6" w:rsidRDefault="00EE3C3F" w:rsidP="002E13D6">
            <w:pPr>
              <w:rPr>
                <w:rFonts w:ascii="Arial" w:hAnsi="Arial" w:cs="Arial"/>
                <w:sz w:val="22"/>
                <w:szCs w:val="22"/>
              </w:rPr>
            </w:pPr>
            <w:r w:rsidRPr="002E13D6">
              <w:rPr>
                <w:rFonts w:ascii="Arial" w:hAnsi="Arial" w:cs="Arial"/>
                <w:sz w:val="22"/>
                <w:szCs w:val="22"/>
              </w:rPr>
              <w:t>Mens Singles</w:t>
            </w:r>
          </w:p>
        </w:tc>
        <w:tc>
          <w:tcPr>
            <w:tcW w:w="1354" w:type="dxa"/>
          </w:tcPr>
          <w:p w:rsidR="00EE3C3F" w:rsidRPr="002E13D6" w:rsidRDefault="00EE3C3F" w:rsidP="002E13D6">
            <w:pPr>
              <w:rPr>
                <w:rFonts w:ascii="Arial" w:hAnsi="Arial" w:cs="Arial"/>
                <w:sz w:val="22"/>
                <w:szCs w:val="22"/>
              </w:rPr>
            </w:pPr>
            <w:r w:rsidRPr="002E13D6">
              <w:rPr>
                <w:rFonts w:ascii="Arial" w:hAnsi="Arial" w:cs="Arial"/>
                <w:sz w:val="22"/>
                <w:szCs w:val="22"/>
              </w:rPr>
              <w:t>March</w:t>
            </w:r>
          </w:p>
        </w:tc>
        <w:tc>
          <w:tcPr>
            <w:tcW w:w="962" w:type="dxa"/>
          </w:tcPr>
          <w:p w:rsidR="00EE3C3F" w:rsidRPr="002E13D6" w:rsidRDefault="00EE3C3F" w:rsidP="002E13D6">
            <w:pPr>
              <w:rPr>
                <w:rFonts w:ascii="Arial" w:hAnsi="Arial" w:cs="Arial"/>
                <w:sz w:val="22"/>
                <w:szCs w:val="22"/>
              </w:rPr>
            </w:pPr>
            <w:r w:rsidRPr="002E13D6">
              <w:rPr>
                <w:rFonts w:ascii="Arial" w:hAnsi="Arial" w:cs="Arial"/>
                <w:sz w:val="22"/>
                <w:szCs w:val="22"/>
              </w:rPr>
              <w:t>$70</w:t>
            </w:r>
          </w:p>
        </w:tc>
        <w:tc>
          <w:tcPr>
            <w:tcW w:w="974" w:type="dxa"/>
          </w:tcPr>
          <w:p w:rsidR="00EE3C3F" w:rsidRPr="002E13D6" w:rsidRDefault="00EE3C3F" w:rsidP="002E13D6">
            <w:pPr>
              <w:rPr>
                <w:rFonts w:ascii="Arial" w:hAnsi="Arial" w:cs="Arial"/>
                <w:sz w:val="22"/>
                <w:szCs w:val="22"/>
              </w:rPr>
            </w:pPr>
            <w:r w:rsidRPr="002E13D6">
              <w:rPr>
                <w:rFonts w:ascii="Arial" w:hAnsi="Arial" w:cs="Arial"/>
                <w:sz w:val="22"/>
                <w:szCs w:val="22"/>
              </w:rPr>
              <w:t>48</w:t>
            </w:r>
          </w:p>
        </w:tc>
        <w:tc>
          <w:tcPr>
            <w:tcW w:w="1366" w:type="dxa"/>
          </w:tcPr>
          <w:p w:rsidR="00EE3C3F" w:rsidRPr="002E13D6" w:rsidRDefault="00EE3C3F" w:rsidP="002E13D6">
            <w:pPr>
              <w:rPr>
                <w:rFonts w:ascii="Arial" w:hAnsi="Arial" w:cs="Arial"/>
                <w:sz w:val="22"/>
                <w:szCs w:val="22"/>
              </w:rPr>
            </w:pPr>
            <w:r>
              <w:rPr>
                <w:rFonts w:ascii="Arial" w:hAnsi="Arial" w:cs="Arial"/>
                <w:sz w:val="22"/>
                <w:szCs w:val="22"/>
              </w:rPr>
              <w:t>Yes</w:t>
            </w:r>
          </w:p>
        </w:tc>
        <w:tc>
          <w:tcPr>
            <w:tcW w:w="1118" w:type="dxa"/>
          </w:tcPr>
          <w:p w:rsidR="00EE3C3F" w:rsidRPr="00D838BD" w:rsidRDefault="00EE3C3F" w:rsidP="002E13D6">
            <w:pPr>
              <w:rPr>
                <w:rFonts w:ascii="Arial" w:hAnsi="Arial" w:cs="Arial"/>
                <w:color w:val="FF0000"/>
                <w:sz w:val="22"/>
                <w:szCs w:val="22"/>
              </w:rPr>
            </w:pPr>
            <w:r w:rsidRPr="00D838BD">
              <w:rPr>
                <w:rFonts w:ascii="Arial" w:hAnsi="Arial" w:cs="Arial"/>
                <w:color w:val="FF0000"/>
                <w:sz w:val="22"/>
                <w:szCs w:val="22"/>
              </w:rPr>
              <w:t>$500</w:t>
            </w:r>
          </w:p>
        </w:tc>
        <w:tc>
          <w:tcPr>
            <w:tcW w:w="1269" w:type="dxa"/>
          </w:tcPr>
          <w:p w:rsidR="00EE3C3F" w:rsidRPr="00D838BD" w:rsidRDefault="00EE3C3F" w:rsidP="002E13D6">
            <w:pPr>
              <w:rPr>
                <w:rFonts w:ascii="Arial" w:hAnsi="Arial" w:cs="Arial"/>
                <w:color w:val="FF0000"/>
                <w:sz w:val="22"/>
                <w:szCs w:val="22"/>
              </w:rPr>
            </w:pPr>
            <w:r w:rsidRPr="00D838BD">
              <w:rPr>
                <w:rFonts w:ascii="Arial" w:hAnsi="Arial" w:cs="Arial"/>
                <w:color w:val="FF0000"/>
                <w:sz w:val="22"/>
                <w:szCs w:val="22"/>
              </w:rPr>
              <w:t>$250</w:t>
            </w:r>
          </w:p>
        </w:tc>
      </w:tr>
      <w:tr w:rsidR="00EE3C3F" w:rsidTr="005F21E8">
        <w:tc>
          <w:tcPr>
            <w:tcW w:w="1267" w:type="dxa"/>
          </w:tcPr>
          <w:p w:rsidR="00EE3C3F" w:rsidRPr="002E13D6" w:rsidRDefault="00EE3C3F" w:rsidP="002E13D6">
            <w:pPr>
              <w:rPr>
                <w:rFonts w:ascii="Arial" w:hAnsi="Arial" w:cs="Arial"/>
                <w:sz w:val="22"/>
                <w:szCs w:val="22"/>
              </w:rPr>
            </w:pPr>
            <w:r w:rsidRPr="002E13D6">
              <w:rPr>
                <w:rFonts w:ascii="Arial" w:hAnsi="Arial" w:cs="Arial"/>
                <w:sz w:val="22"/>
                <w:szCs w:val="22"/>
              </w:rPr>
              <w:t>Women’s Singles</w:t>
            </w:r>
          </w:p>
        </w:tc>
        <w:tc>
          <w:tcPr>
            <w:tcW w:w="1354" w:type="dxa"/>
          </w:tcPr>
          <w:p w:rsidR="00EE3C3F" w:rsidRPr="002E13D6" w:rsidRDefault="00EE3C3F" w:rsidP="002E13D6">
            <w:pPr>
              <w:rPr>
                <w:rFonts w:ascii="Arial" w:hAnsi="Arial" w:cs="Arial"/>
                <w:sz w:val="22"/>
                <w:szCs w:val="22"/>
              </w:rPr>
            </w:pPr>
            <w:r w:rsidRPr="002E13D6">
              <w:rPr>
                <w:rFonts w:ascii="Arial" w:hAnsi="Arial" w:cs="Arial"/>
                <w:sz w:val="22"/>
                <w:szCs w:val="22"/>
              </w:rPr>
              <w:t>March</w:t>
            </w:r>
          </w:p>
        </w:tc>
        <w:tc>
          <w:tcPr>
            <w:tcW w:w="962" w:type="dxa"/>
          </w:tcPr>
          <w:p w:rsidR="00EE3C3F" w:rsidRPr="002E13D6" w:rsidRDefault="00EE3C3F" w:rsidP="002E13D6">
            <w:pPr>
              <w:rPr>
                <w:rFonts w:ascii="Arial" w:hAnsi="Arial" w:cs="Arial"/>
                <w:sz w:val="22"/>
                <w:szCs w:val="22"/>
              </w:rPr>
            </w:pPr>
            <w:r w:rsidRPr="002E13D6">
              <w:rPr>
                <w:rFonts w:ascii="Arial" w:hAnsi="Arial" w:cs="Arial"/>
                <w:sz w:val="22"/>
                <w:szCs w:val="22"/>
              </w:rPr>
              <w:t>$70</w:t>
            </w:r>
          </w:p>
        </w:tc>
        <w:tc>
          <w:tcPr>
            <w:tcW w:w="974" w:type="dxa"/>
          </w:tcPr>
          <w:p w:rsidR="00EE3C3F" w:rsidRPr="002E13D6" w:rsidRDefault="00EE3C3F" w:rsidP="002E13D6">
            <w:pPr>
              <w:rPr>
                <w:rFonts w:ascii="Arial" w:hAnsi="Arial" w:cs="Arial"/>
                <w:sz w:val="22"/>
                <w:szCs w:val="22"/>
              </w:rPr>
            </w:pPr>
            <w:r w:rsidRPr="002E13D6">
              <w:rPr>
                <w:rFonts w:ascii="Arial" w:hAnsi="Arial" w:cs="Arial"/>
                <w:sz w:val="22"/>
                <w:szCs w:val="22"/>
              </w:rPr>
              <w:t>48</w:t>
            </w:r>
          </w:p>
        </w:tc>
        <w:tc>
          <w:tcPr>
            <w:tcW w:w="1366" w:type="dxa"/>
          </w:tcPr>
          <w:p w:rsidR="00EE3C3F" w:rsidRPr="002E13D6" w:rsidRDefault="00EE3C3F" w:rsidP="002E13D6">
            <w:pPr>
              <w:rPr>
                <w:rFonts w:ascii="Arial" w:hAnsi="Arial" w:cs="Arial"/>
                <w:sz w:val="22"/>
                <w:szCs w:val="22"/>
              </w:rPr>
            </w:pPr>
            <w:r>
              <w:rPr>
                <w:rFonts w:ascii="Arial" w:hAnsi="Arial" w:cs="Arial"/>
                <w:sz w:val="22"/>
                <w:szCs w:val="22"/>
              </w:rPr>
              <w:t>Yes</w:t>
            </w:r>
          </w:p>
        </w:tc>
        <w:tc>
          <w:tcPr>
            <w:tcW w:w="1118" w:type="dxa"/>
          </w:tcPr>
          <w:p w:rsidR="00EE3C3F" w:rsidRPr="00D838BD" w:rsidRDefault="00EE3C3F" w:rsidP="002E13D6">
            <w:pPr>
              <w:rPr>
                <w:rFonts w:ascii="Arial" w:hAnsi="Arial" w:cs="Arial"/>
                <w:color w:val="FF0000"/>
                <w:sz w:val="22"/>
                <w:szCs w:val="22"/>
              </w:rPr>
            </w:pPr>
            <w:r w:rsidRPr="00D838BD">
              <w:rPr>
                <w:rFonts w:ascii="Arial" w:hAnsi="Arial" w:cs="Arial"/>
                <w:color w:val="FF0000"/>
                <w:sz w:val="22"/>
                <w:szCs w:val="22"/>
              </w:rPr>
              <w:t>$500</w:t>
            </w:r>
          </w:p>
        </w:tc>
        <w:tc>
          <w:tcPr>
            <w:tcW w:w="1269" w:type="dxa"/>
          </w:tcPr>
          <w:p w:rsidR="00EE3C3F" w:rsidRPr="00D838BD" w:rsidRDefault="00EE3C3F" w:rsidP="002E13D6">
            <w:pPr>
              <w:rPr>
                <w:rFonts w:ascii="Arial" w:hAnsi="Arial" w:cs="Arial"/>
                <w:color w:val="FF0000"/>
                <w:sz w:val="22"/>
                <w:szCs w:val="22"/>
              </w:rPr>
            </w:pPr>
            <w:r w:rsidRPr="00D838BD">
              <w:rPr>
                <w:rFonts w:ascii="Arial" w:hAnsi="Arial" w:cs="Arial"/>
                <w:color w:val="FF0000"/>
                <w:sz w:val="22"/>
                <w:szCs w:val="22"/>
              </w:rPr>
              <w:t>$250</w:t>
            </w:r>
          </w:p>
        </w:tc>
      </w:tr>
      <w:tr w:rsidR="00EE3C3F" w:rsidTr="005F21E8">
        <w:tc>
          <w:tcPr>
            <w:tcW w:w="1267" w:type="dxa"/>
          </w:tcPr>
          <w:p w:rsidR="00EE3C3F" w:rsidRPr="002E13D6" w:rsidRDefault="00EE3C3F" w:rsidP="002E13D6">
            <w:pPr>
              <w:rPr>
                <w:rFonts w:ascii="Arial" w:hAnsi="Arial" w:cs="Arial"/>
                <w:sz w:val="22"/>
                <w:szCs w:val="22"/>
              </w:rPr>
            </w:pPr>
            <w:r w:rsidRPr="002E13D6">
              <w:rPr>
                <w:rFonts w:ascii="Arial" w:hAnsi="Arial" w:cs="Arial"/>
                <w:sz w:val="22"/>
                <w:szCs w:val="22"/>
              </w:rPr>
              <w:t>Interstate Cup</w:t>
            </w:r>
          </w:p>
        </w:tc>
        <w:tc>
          <w:tcPr>
            <w:tcW w:w="1354" w:type="dxa"/>
          </w:tcPr>
          <w:p w:rsidR="00EE3C3F" w:rsidRPr="002E13D6" w:rsidRDefault="00EE3C3F" w:rsidP="002E13D6">
            <w:pPr>
              <w:rPr>
                <w:rFonts w:ascii="Arial" w:hAnsi="Arial" w:cs="Arial"/>
                <w:sz w:val="22"/>
                <w:szCs w:val="22"/>
              </w:rPr>
            </w:pPr>
            <w:r w:rsidRPr="002E13D6">
              <w:rPr>
                <w:rFonts w:ascii="Arial" w:hAnsi="Arial" w:cs="Arial"/>
                <w:sz w:val="22"/>
                <w:szCs w:val="22"/>
              </w:rPr>
              <w:t>March</w:t>
            </w:r>
          </w:p>
        </w:tc>
        <w:tc>
          <w:tcPr>
            <w:tcW w:w="962" w:type="dxa"/>
          </w:tcPr>
          <w:p w:rsidR="00EE3C3F" w:rsidRPr="002E13D6" w:rsidRDefault="00EE3C3F" w:rsidP="002E13D6">
            <w:pPr>
              <w:rPr>
                <w:rFonts w:ascii="Arial" w:hAnsi="Arial" w:cs="Arial"/>
                <w:sz w:val="22"/>
                <w:szCs w:val="22"/>
              </w:rPr>
            </w:pPr>
            <w:r w:rsidRPr="002E13D6">
              <w:rPr>
                <w:rFonts w:ascii="Arial" w:hAnsi="Arial" w:cs="Arial"/>
                <w:sz w:val="22"/>
                <w:szCs w:val="22"/>
              </w:rPr>
              <w:t>$330 Team</w:t>
            </w:r>
          </w:p>
        </w:tc>
        <w:tc>
          <w:tcPr>
            <w:tcW w:w="974" w:type="dxa"/>
          </w:tcPr>
          <w:p w:rsidR="00EE3C3F" w:rsidRPr="002E13D6" w:rsidRDefault="00EE3C3F" w:rsidP="002E13D6">
            <w:pPr>
              <w:rPr>
                <w:rFonts w:ascii="Arial" w:hAnsi="Arial" w:cs="Arial"/>
                <w:sz w:val="22"/>
                <w:szCs w:val="22"/>
              </w:rPr>
            </w:pPr>
            <w:r w:rsidRPr="002E13D6">
              <w:rPr>
                <w:rFonts w:ascii="Arial" w:hAnsi="Arial" w:cs="Arial"/>
                <w:sz w:val="22"/>
                <w:szCs w:val="22"/>
              </w:rPr>
              <w:t>6</w:t>
            </w:r>
          </w:p>
        </w:tc>
        <w:tc>
          <w:tcPr>
            <w:tcW w:w="1366" w:type="dxa"/>
          </w:tcPr>
          <w:p w:rsidR="00EE3C3F" w:rsidRPr="002E13D6" w:rsidRDefault="00EE3C3F" w:rsidP="002E13D6">
            <w:pPr>
              <w:rPr>
                <w:rFonts w:ascii="Arial" w:hAnsi="Arial" w:cs="Arial"/>
                <w:sz w:val="22"/>
                <w:szCs w:val="22"/>
              </w:rPr>
            </w:pPr>
            <w:r w:rsidRPr="002E13D6">
              <w:rPr>
                <w:rFonts w:ascii="Arial" w:hAnsi="Arial" w:cs="Arial"/>
                <w:sz w:val="22"/>
                <w:szCs w:val="22"/>
              </w:rPr>
              <w:t>Yes</w:t>
            </w:r>
          </w:p>
        </w:tc>
        <w:tc>
          <w:tcPr>
            <w:tcW w:w="1118" w:type="dxa"/>
          </w:tcPr>
          <w:p w:rsidR="00EE3C3F" w:rsidRPr="002E13D6" w:rsidRDefault="00EE3C3F" w:rsidP="002E13D6">
            <w:pPr>
              <w:rPr>
                <w:rFonts w:ascii="Arial" w:hAnsi="Arial" w:cs="Arial"/>
                <w:sz w:val="22"/>
                <w:szCs w:val="22"/>
              </w:rPr>
            </w:pPr>
          </w:p>
        </w:tc>
        <w:tc>
          <w:tcPr>
            <w:tcW w:w="1269" w:type="dxa"/>
          </w:tcPr>
          <w:p w:rsidR="00EE3C3F" w:rsidRPr="002E13D6" w:rsidRDefault="00EE3C3F" w:rsidP="002E13D6">
            <w:pPr>
              <w:rPr>
                <w:rFonts w:ascii="Arial" w:hAnsi="Arial" w:cs="Arial"/>
                <w:sz w:val="22"/>
                <w:szCs w:val="22"/>
              </w:rPr>
            </w:pPr>
          </w:p>
        </w:tc>
      </w:tr>
      <w:tr w:rsidR="00EE3C3F" w:rsidTr="005F21E8">
        <w:tc>
          <w:tcPr>
            <w:tcW w:w="1267" w:type="dxa"/>
          </w:tcPr>
          <w:p w:rsidR="00EE3C3F" w:rsidRPr="002E13D6" w:rsidRDefault="00EE3C3F" w:rsidP="002E13D6">
            <w:pPr>
              <w:rPr>
                <w:rFonts w:ascii="Arial" w:hAnsi="Arial" w:cs="Arial"/>
                <w:sz w:val="22"/>
                <w:szCs w:val="22"/>
              </w:rPr>
            </w:pPr>
            <w:r w:rsidRPr="002E13D6">
              <w:rPr>
                <w:rFonts w:ascii="Arial" w:hAnsi="Arial" w:cs="Arial"/>
                <w:sz w:val="22"/>
                <w:szCs w:val="22"/>
              </w:rPr>
              <w:t>Gold Medal</w:t>
            </w:r>
          </w:p>
        </w:tc>
        <w:tc>
          <w:tcPr>
            <w:tcW w:w="1354" w:type="dxa"/>
          </w:tcPr>
          <w:p w:rsidR="00EE3C3F" w:rsidRPr="002E13D6" w:rsidRDefault="00EE3C3F" w:rsidP="002E13D6">
            <w:pPr>
              <w:rPr>
                <w:rFonts w:ascii="Arial" w:hAnsi="Arial" w:cs="Arial"/>
                <w:sz w:val="22"/>
                <w:szCs w:val="22"/>
              </w:rPr>
            </w:pPr>
            <w:r w:rsidRPr="002E13D6">
              <w:rPr>
                <w:rFonts w:ascii="Arial" w:hAnsi="Arial" w:cs="Arial"/>
                <w:sz w:val="22"/>
                <w:szCs w:val="22"/>
              </w:rPr>
              <w:t>March</w:t>
            </w:r>
          </w:p>
        </w:tc>
        <w:tc>
          <w:tcPr>
            <w:tcW w:w="962" w:type="dxa"/>
          </w:tcPr>
          <w:p w:rsidR="00EE3C3F" w:rsidRPr="002E13D6" w:rsidRDefault="00EE3C3F" w:rsidP="003E11D6">
            <w:pPr>
              <w:rPr>
                <w:rFonts w:ascii="Arial" w:hAnsi="Arial" w:cs="Arial"/>
                <w:sz w:val="22"/>
                <w:szCs w:val="22"/>
              </w:rPr>
            </w:pPr>
            <w:r w:rsidRPr="002E13D6">
              <w:rPr>
                <w:rFonts w:ascii="Arial" w:hAnsi="Arial" w:cs="Arial"/>
                <w:sz w:val="22"/>
                <w:szCs w:val="22"/>
              </w:rPr>
              <w:t>$</w:t>
            </w:r>
            <w:r>
              <w:rPr>
                <w:rFonts w:ascii="Arial" w:hAnsi="Arial" w:cs="Arial"/>
                <w:sz w:val="22"/>
                <w:szCs w:val="22"/>
              </w:rPr>
              <w:t>54</w:t>
            </w:r>
            <w:r w:rsidRPr="002E13D6">
              <w:rPr>
                <w:rFonts w:ascii="Arial" w:hAnsi="Arial" w:cs="Arial"/>
                <w:sz w:val="22"/>
                <w:szCs w:val="22"/>
              </w:rPr>
              <w:t xml:space="preserve"> </w:t>
            </w:r>
          </w:p>
        </w:tc>
        <w:tc>
          <w:tcPr>
            <w:tcW w:w="974" w:type="dxa"/>
          </w:tcPr>
          <w:p w:rsidR="00EE3C3F" w:rsidRPr="002E13D6" w:rsidRDefault="00EE3C3F" w:rsidP="002E13D6">
            <w:pPr>
              <w:rPr>
                <w:rFonts w:ascii="Arial" w:hAnsi="Arial" w:cs="Arial"/>
                <w:sz w:val="22"/>
                <w:szCs w:val="22"/>
              </w:rPr>
            </w:pPr>
            <w:r w:rsidRPr="002E13D6">
              <w:rPr>
                <w:rFonts w:ascii="Arial" w:hAnsi="Arial" w:cs="Arial"/>
                <w:sz w:val="22"/>
                <w:szCs w:val="22"/>
              </w:rPr>
              <w:t>6</w:t>
            </w:r>
          </w:p>
        </w:tc>
        <w:tc>
          <w:tcPr>
            <w:tcW w:w="1366" w:type="dxa"/>
          </w:tcPr>
          <w:p w:rsidR="00EE3C3F" w:rsidRPr="002E13D6" w:rsidRDefault="00EE3C3F" w:rsidP="005F21E8">
            <w:pPr>
              <w:rPr>
                <w:rFonts w:ascii="Arial" w:hAnsi="Arial" w:cs="Arial"/>
                <w:sz w:val="22"/>
                <w:szCs w:val="22"/>
              </w:rPr>
            </w:pPr>
            <w:r w:rsidRPr="002E13D6">
              <w:rPr>
                <w:rFonts w:ascii="Arial" w:hAnsi="Arial" w:cs="Arial"/>
                <w:sz w:val="22"/>
                <w:szCs w:val="22"/>
              </w:rPr>
              <w:t xml:space="preserve">Gold </w:t>
            </w:r>
            <w:r>
              <w:rPr>
                <w:rFonts w:ascii="Arial" w:hAnsi="Arial" w:cs="Arial"/>
                <w:sz w:val="22"/>
                <w:szCs w:val="22"/>
              </w:rPr>
              <w:t xml:space="preserve">and Silver Bronze </w:t>
            </w:r>
            <w:r w:rsidRPr="002E13D6">
              <w:rPr>
                <w:rFonts w:ascii="Arial" w:hAnsi="Arial" w:cs="Arial"/>
                <w:sz w:val="22"/>
                <w:szCs w:val="22"/>
              </w:rPr>
              <w:t>Medal</w:t>
            </w:r>
            <w:r>
              <w:rPr>
                <w:rFonts w:ascii="Arial" w:hAnsi="Arial" w:cs="Arial"/>
                <w:sz w:val="22"/>
                <w:szCs w:val="22"/>
              </w:rPr>
              <w:t>s</w:t>
            </w:r>
          </w:p>
        </w:tc>
        <w:tc>
          <w:tcPr>
            <w:tcW w:w="1118" w:type="dxa"/>
          </w:tcPr>
          <w:p w:rsidR="00EE3C3F" w:rsidRPr="002E13D6" w:rsidRDefault="00EE3C3F" w:rsidP="002E13D6">
            <w:pPr>
              <w:rPr>
                <w:rFonts w:ascii="Arial" w:hAnsi="Arial" w:cs="Arial"/>
                <w:sz w:val="22"/>
                <w:szCs w:val="22"/>
              </w:rPr>
            </w:pPr>
          </w:p>
        </w:tc>
        <w:tc>
          <w:tcPr>
            <w:tcW w:w="1269" w:type="dxa"/>
          </w:tcPr>
          <w:p w:rsidR="00EE3C3F" w:rsidRPr="002E13D6" w:rsidRDefault="00EE3C3F" w:rsidP="002E13D6">
            <w:pPr>
              <w:rPr>
                <w:rFonts w:ascii="Arial" w:hAnsi="Arial" w:cs="Arial"/>
                <w:sz w:val="22"/>
                <w:szCs w:val="22"/>
              </w:rPr>
            </w:pPr>
          </w:p>
        </w:tc>
      </w:tr>
      <w:tr w:rsidR="00EE3C3F" w:rsidTr="005F21E8">
        <w:tc>
          <w:tcPr>
            <w:tcW w:w="1267" w:type="dxa"/>
          </w:tcPr>
          <w:p w:rsidR="00EE3C3F" w:rsidRPr="002A60CB" w:rsidRDefault="00EE3C3F" w:rsidP="002A60CB">
            <w:pPr>
              <w:rPr>
                <w:rFonts w:ascii="Arial" w:hAnsi="Arial" w:cs="Arial"/>
                <w:sz w:val="22"/>
                <w:szCs w:val="22"/>
              </w:rPr>
            </w:pPr>
            <w:r w:rsidRPr="002A60CB">
              <w:rPr>
                <w:rFonts w:ascii="Arial" w:hAnsi="Arial" w:cs="Arial"/>
                <w:sz w:val="22"/>
                <w:szCs w:val="22"/>
              </w:rPr>
              <w:t xml:space="preserve">Presidents </w:t>
            </w:r>
            <w:r>
              <w:rPr>
                <w:rFonts w:ascii="Arial" w:hAnsi="Arial" w:cs="Arial"/>
                <w:sz w:val="22"/>
                <w:szCs w:val="22"/>
              </w:rPr>
              <w:t xml:space="preserve">First </w:t>
            </w:r>
            <w:r w:rsidRPr="002A60CB">
              <w:rPr>
                <w:rFonts w:ascii="Arial" w:hAnsi="Arial" w:cs="Arial"/>
                <w:sz w:val="22"/>
                <w:szCs w:val="22"/>
              </w:rPr>
              <w:t>Eight</w:t>
            </w:r>
            <w:r>
              <w:rPr>
                <w:rFonts w:ascii="Arial" w:hAnsi="Arial" w:cs="Arial"/>
                <w:sz w:val="22"/>
                <w:szCs w:val="22"/>
              </w:rPr>
              <w:t xml:space="preserve"> </w:t>
            </w:r>
          </w:p>
        </w:tc>
        <w:tc>
          <w:tcPr>
            <w:tcW w:w="1354" w:type="dxa"/>
          </w:tcPr>
          <w:p w:rsidR="00EE3C3F" w:rsidRPr="002A60CB" w:rsidRDefault="00EE3C3F" w:rsidP="002A60CB">
            <w:pPr>
              <w:rPr>
                <w:rFonts w:ascii="Arial" w:hAnsi="Arial" w:cs="Arial"/>
                <w:sz w:val="22"/>
                <w:szCs w:val="22"/>
              </w:rPr>
            </w:pPr>
            <w:r w:rsidRPr="002A60CB">
              <w:rPr>
                <w:rFonts w:ascii="Arial" w:hAnsi="Arial" w:cs="Arial"/>
                <w:sz w:val="22"/>
                <w:szCs w:val="22"/>
              </w:rPr>
              <w:t>October</w:t>
            </w:r>
          </w:p>
        </w:tc>
        <w:tc>
          <w:tcPr>
            <w:tcW w:w="962" w:type="dxa"/>
          </w:tcPr>
          <w:p w:rsidR="00EE3C3F" w:rsidRPr="002A60CB" w:rsidRDefault="00EE3C3F" w:rsidP="002A60CB">
            <w:pPr>
              <w:rPr>
                <w:rFonts w:ascii="Arial" w:hAnsi="Arial" w:cs="Arial"/>
                <w:sz w:val="22"/>
                <w:szCs w:val="22"/>
              </w:rPr>
            </w:pPr>
            <w:r w:rsidRPr="002A60CB">
              <w:rPr>
                <w:rFonts w:ascii="Arial" w:hAnsi="Arial" w:cs="Arial"/>
                <w:sz w:val="22"/>
                <w:szCs w:val="22"/>
              </w:rPr>
              <w:t>$250</w:t>
            </w:r>
          </w:p>
        </w:tc>
        <w:tc>
          <w:tcPr>
            <w:tcW w:w="974" w:type="dxa"/>
          </w:tcPr>
          <w:p w:rsidR="00EE3C3F" w:rsidRPr="002A60CB" w:rsidRDefault="004A0047" w:rsidP="002A60CB">
            <w:pPr>
              <w:rPr>
                <w:rFonts w:ascii="Arial" w:hAnsi="Arial" w:cs="Arial"/>
                <w:sz w:val="22"/>
                <w:szCs w:val="22"/>
              </w:rPr>
            </w:pPr>
            <w:r>
              <w:rPr>
                <w:rFonts w:ascii="Arial" w:hAnsi="Arial" w:cs="Arial"/>
                <w:sz w:val="22"/>
                <w:szCs w:val="22"/>
              </w:rPr>
              <w:t>8</w:t>
            </w:r>
          </w:p>
        </w:tc>
        <w:tc>
          <w:tcPr>
            <w:tcW w:w="1366" w:type="dxa"/>
          </w:tcPr>
          <w:p w:rsidR="00EE3C3F" w:rsidRPr="002A60CB" w:rsidRDefault="00EE3C3F" w:rsidP="002A60CB">
            <w:pPr>
              <w:rPr>
                <w:rFonts w:ascii="Arial" w:hAnsi="Arial" w:cs="Arial"/>
                <w:sz w:val="22"/>
                <w:szCs w:val="22"/>
              </w:rPr>
            </w:pPr>
            <w:r>
              <w:rPr>
                <w:rFonts w:ascii="Arial" w:hAnsi="Arial" w:cs="Arial"/>
                <w:sz w:val="22"/>
                <w:szCs w:val="22"/>
              </w:rPr>
              <w:t>Yes</w:t>
            </w:r>
          </w:p>
        </w:tc>
        <w:tc>
          <w:tcPr>
            <w:tcW w:w="1118" w:type="dxa"/>
          </w:tcPr>
          <w:p w:rsidR="00EE3C3F" w:rsidRPr="002A60CB" w:rsidRDefault="00EE3C3F" w:rsidP="002A60CB">
            <w:pPr>
              <w:rPr>
                <w:rFonts w:ascii="Arial" w:hAnsi="Arial" w:cs="Arial"/>
                <w:sz w:val="22"/>
                <w:szCs w:val="22"/>
              </w:rPr>
            </w:pPr>
          </w:p>
        </w:tc>
        <w:tc>
          <w:tcPr>
            <w:tcW w:w="1269" w:type="dxa"/>
          </w:tcPr>
          <w:p w:rsidR="00EE3C3F" w:rsidRPr="002A60CB" w:rsidRDefault="00EE3C3F" w:rsidP="002A60CB">
            <w:pPr>
              <w:rPr>
                <w:rFonts w:ascii="Arial" w:hAnsi="Arial" w:cs="Arial"/>
                <w:sz w:val="22"/>
                <w:szCs w:val="22"/>
              </w:rPr>
            </w:pPr>
          </w:p>
        </w:tc>
      </w:tr>
      <w:tr w:rsidR="00EE3C3F" w:rsidTr="005F21E8">
        <w:tc>
          <w:tcPr>
            <w:tcW w:w="1267" w:type="dxa"/>
          </w:tcPr>
          <w:p w:rsidR="00EE3C3F" w:rsidRPr="002A60CB" w:rsidRDefault="00EE3C3F" w:rsidP="002A60CB">
            <w:pPr>
              <w:rPr>
                <w:rFonts w:ascii="Arial" w:hAnsi="Arial" w:cs="Arial"/>
                <w:sz w:val="22"/>
                <w:szCs w:val="22"/>
              </w:rPr>
            </w:pPr>
            <w:r w:rsidRPr="002A60CB">
              <w:rPr>
                <w:rFonts w:ascii="Arial" w:hAnsi="Arial" w:cs="Arial"/>
                <w:sz w:val="22"/>
                <w:szCs w:val="22"/>
              </w:rPr>
              <w:t xml:space="preserve">Presidents </w:t>
            </w:r>
            <w:r>
              <w:rPr>
                <w:rFonts w:ascii="Arial" w:hAnsi="Arial" w:cs="Arial"/>
                <w:sz w:val="22"/>
                <w:szCs w:val="22"/>
              </w:rPr>
              <w:t xml:space="preserve">Second </w:t>
            </w:r>
            <w:r w:rsidRPr="002A60CB">
              <w:rPr>
                <w:rFonts w:ascii="Arial" w:hAnsi="Arial" w:cs="Arial"/>
                <w:sz w:val="22"/>
                <w:szCs w:val="22"/>
              </w:rPr>
              <w:t>Eight</w:t>
            </w:r>
            <w:r>
              <w:rPr>
                <w:rFonts w:ascii="Arial" w:hAnsi="Arial" w:cs="Arial"/>
                <w:sz w:val="22"/>
                <w:szCs w:val="22"/>
              </w:rPr>
              <w:t xml:space="preserve"> </w:t>
            </w:r>
          </w:p>
        </w:tc>
        <w:tc>
          <w:tcPr>
            <w:tcW w:w="1354" w:type="dxa"/>
          </w:tcPr>
          <w:p w:rsidR="00EE3C3F" w:rsidRPr="002A60CB" w:rsidRDefault="00EE3C3F" w:rsidP="00457A22">
            <w:pPr>
              <w:rPr>
                <w:rFonts w:ascii="Arial" w:hAnsi="Arial" w:cs="Arial"/>
                <w:sz w:val="22"/>
                <w:szCs w:val="22"/>
              </w:rPr>
            </w:pPr>
            <w:r w:rsidRPr="002A60CB">
              <w:rPr>
                <w:rFonts w:ascii="Arial" w:hAnsi="Arial" w:cs="Arial"/>
                <w:sz w:val="22"/>
                <w:szCs w:val="22"/>
              </w:rPr>
              <w:t>October</w:t>
            </w:r>
          </w:p>
        </w:tc>
        <w:tc>
          <w:tcPr>
            <w:tcW w:w="962" w:type="dxa"/>
          </w:tcPr>
          <w:p w:rsidR="00EE3C3F" w:rsidRPr="002A60CB" w:rsidRDefault="00EE3C3F" w:rsidP="00457A22">
            <w:pPr>
              <w:rPr>
                <w:rFonts w:ascii="Arial" w:hAnsi="Arial" w:cs="Arial"/>
                <w:sz w:val="22"/>
                <w:szCs w:val="22"/>
              </w:rPr>
            </w:pPr>
            <w:r w:rsidRPr="002A60CB">
              <w:rPr>
                <w:rFonts w:ascii="Arial" w:hAnsi="Arial" w:cs="Arial"/>
                <w:sz w:val="22"/>
                <w:szCs w:val="22"/>
              </w:rPr>
              <w:t>$250</w:t>
            </w:r>
          </w:p>
        </w:tc>
        <w:tc>
          <w:tcPr>
            <w:tcW w:w="974" w:type="dxa"/>
          </w:tcPr>
          <w:p w:rsidR="00EE3C3F" w:rsidRPr="002A60CB" w:rsidRDefault="004A0047" w:rsidP="00457A22">
            <w:pPr>
              <w:rPr>
                <w:rFonts w:ascii="Arial" w:hAnsi="Arial" w:cs="Arial"/>
                <w:sz w:val="22"/>
                <w:szCs w:val="22"/>
              </w:rPr>
            </w:pPr>
            <w:r>
              <w:rPr>
                <w:rFonts w:ascii="Arial" w:hAnsi="Arial" w:cs="Arial"/>
                <w:sz w:val="22"/>
                <w:szCs w:val="22"/>
              </w:rPr>
              <w:t>8</w:t>
            </w:r>
          </w:p>
        </w:tc>
        <w:tc>
          <w:tcPr>
            <w:tcW w:w="1366" w:type="dxa"/>
          </w:tcPr>
          <w:p w:rsidR="00EE3C3F" w:rsidRPr="002A60CB" w:rsidRDefault="00EE3C3F" w:rsidP="00457A22">
            <w:pPr>
              <w:rPr>
                <w:rFonts w:ascii="Arial" w:hAnsi="Arial" w:cs="Arial"/>
                <w:sz w:val="22"/>
                <w:szCs w:val="22"/>
              </w:rPr>
            </w:pPr>
            <w:r>
              <w:rPr>
                <w:rFonts w:ascii="Arial" w:hAnsi="Arial" w:cs="Arial"/>
                <w:sz w:val="22"/>
                <w:szCs w:val="22"/>
              </w:rPr>
              <w:t>Yes</w:t>
            </w:r>
          </w:p>
        </w:tc>
        <w:tc>
          <w:tcPr>
            <w:tcW w:w="1118" w:type="dxa"/>
          </w:tcPr>
          <w:p w:rsidR="00EE3C3F" w:rsidRPr="002A60CB" w:rsidRDefault="00EE3C3F" w:rsidP="00457A22">
            <w:pPr>
              <w:rPr>
                <w:rFonts w:ascii="Arial" w:hAnsi="Arial" w:cs="Arial"/>
                <w:sz w:val="22"/>
                <w:szCs w:val="22"/>
              </w:rPr>
            </w:pPr>
          </w:p>
        </w:tc>
        <w:tc>
          <w:tcPr>
            <w:tcW w:w="1269" w:type="dxa"/>
          </w:tcPr>
          <w:p w:rsidR="00EE3C3F" w:rsidRPr="002A60CB" w:rsidRDefault="00EE3C3F" w:rsidP="00457A22">
            <w:pPr>
              <w:rPr>
                <w:rFonts w:ascii="Arial" w:hAnsi="Arial" w:cs="Arial"/>
                <w:sz w:val="22"/>
                <w:szCs w:val="22"/>
              </w:rPr>
            </w:pPr>
          </w:p>
        </w:tc>
      </w:tr>
      <w:tr w:rsidR="00EE3C3F" w:rsidTr="005F21E8">
        <w:tc>
          <w:tcPr>
            <w:tcW w:w="1267" w:type="dxa"/>
          </w:tcPr>
          <w:p w:rsidR="00EE3C3F" w:rsidRPr="00163809" w:rsidRDefault="00EE3C3F" w:rsidP="002A60CB">
            <w:pPr>
              <w:rPr>
                <w:rFonts w:ascii="Arial" w:hAnsi="Arial" w:cs="Arial"/>
                <w:color w:val="FF0000"/>
                <w:sz w:val="22"/>
                <w:szCs w:val="22"/>
              </w:rPr>
            </w:pPr>
            <w:r w:rsidRPr="00163809">
              <w:rPr>
                <w:rFonts w:ascii="Arial" w:hAnsi="Arial" w:cs="Arial"/>
                <w:color w:val="FF0000"/>
                <w:sz w:val="22"/>
                <w:szCs w:val="22"/>
              </w:rPr>
              <w:t xml:space="preserve">Presidents Third Eight </w:t>
            </w:r>
          </w:p>
        </w:tc>
        <w:tc>
          <w:tcPr>
            <w:tcW w:w="1354" w:type="dxa"/>
          </w:tcPr>
          <w:p w:rsidR="00EE3C3F" w:rsidRPr="00163809" w:rsidRDefault="00EE3C3F" w:rsidP="00457A22">
            <w:pPr>
              <w:rPr>
                <w:rFonts w:ascii="Arial" w:hAnsi="Arial" w:cs="Arial"/>
                <w:color w:val="FF0000"/>
                <w:sz w:val="22"/>
                <w:szCs w:val="22"/>
              </w:rPr>
            </w:pPr>
            <w:r w:rsidRPr="00163809">
              <w:rPr>
                <w:rFonts w:ascii="Arial" w:hAnsi="Arial" w:cs="Arial"/>
                <w:color w:val="FF0000"/>
                <w:sz w:val="22"/>
                <w:szCs w:val="22"/>
              </w:rPr>
              <w:t>October</w:t>
            </w:r>
          </w:p>
        </w:tc>
        <w:tc>
          <w:tcPr>
            <w:tcW w:w="962" w:type="dxa"/>
          </w:tcPr>
          <w:p w:rsidR="00EE3C3F" w:rsidRPr="00163809" w:rsidRDefault="00EE3C3F" w:rsidP="00457A22">
            <w:pPr>
              <w:rPr>
                <w:rFonts w:ascii="Arial" w:hAnsi="Arial" w:cs="Arial"/>
                <w:color w:val="FF0000"/>
                <w:sz w:val="22"/>
                <w:szCs w:val="22"/>
              </w:rPr>
            </w:pPr>
            <w:r w:rsidRPr="00163809">
              <w:rPr>
                <w:rFonts w:ascii="Arial" w:hAnsi="Arial" w:cs="Arial"/>
                <w:color w:val="FF0000"/>
                <w:sz w:val="22"/>
                <w:szCs w:val="22"/>
              </w:rPr>
              <w:t>$250</w:t>
            </w:r>
          </w:p>
        </w:tc>
        <w:tc>
          <w:tcPr>
            <w:tcW w:w="974" w:type="dxa"/>
          </w:tcPr>
          <w:p w:rsidR="00EE3C3F" w:rsidRPr="00163809" w:rsidRDefault="004A0047" w:rsidP="00457A22">
            <w:pPr>
              <w:rPr>
                <w:rFonts w:ascii="Arial" w:hAnsi="Arial" w:cs="Arial"/>
                <w:color w:val="FF0000"/>
                <w:sz w:val="22"/>
                <w:szCs w:val="22"/>
              </w:rPr>
            </w:pPr>
            <w:r>
              <w:rPr>
                <w:rFonts w:ascii="Arial" w:hAnsi="Arial" w:cs="Arial"/>
                <w:color w:val="FF0000"/>
                <w:sz w:val="22"/>
                <w:szCs w:val="22"/>
              </w:rPr>
              <w:t>8</w:t>
            </w:r>
          </w:p>
        </w:tc>
        <w:tc>
          <w:tcPr>
            <w:tcW w:w="1366" w:type="dxa"/>
          </w:tcPr>
          <w:p w:rsidR="00EE3C3F" w:rsidRPr="00163809" w:rsidRDefault="00EE3C3F" w:rsidP="00457A22">
            <w:pPr>
              <w:rPr>
                <w:rFonts w:ascii="Arial" w:hAnsi="Arial" w:cs="Arial"/>
                <w:color w:val="FF0000"/>
                <w:sz w:val="22"/>
                <w:szCs w:val="22"/>
              </w:rPr>
            </w:pPr>
            <w:r w:rsidRPr="00163809">
              <w:rPr>
                <w:rFonts w:ascii="Arial" w:hAnsi="Arial" w:cs="Arial"/>
                <w:color w:val="FF0000"/>
                <w:sz w:val="22"/>
                <w:szCs w:val="22"/>
              </w:rPr>
              <w:t>Yes</w:t>
            </w:r>
          </w:p>
        </w:tc>
        <w:tc>
          <w:tcPr>
            <w:tcW w:w="1118" w:type="dxa"/>
          </w:tcPr>
          <w:p w:rsidR="00EE3C3F" w:rsidRPr="00163809" w:rsidRDefault="00EE3C3F" w:rsidP="00457A22">
            <w:pPr>
              <w:rPr>
                <w:rFonts w:ascii="Arial" w:hAnsi="Arial" w:cs="Arial"/>
                <w:color w:val="FF0000"/>
                <w:sz w:val="22"/>
                <w:szCs w:val="22"/>
              </w:rPr>
            </w:pPr>
          </w:p>
        </w:tc>
        <w:tc>
          <w:tcPr>
            <w:tcW w:w="1269" w:type="dxa"/>
          </w:tcPr>
          <w:p w:rsidR="00EE3C3F" w:rsidRPr="00163809" w:rsidRDefault="00EE3C3F" w:rsidP="00457A22">
            <w:pPr>
              <w:rPr>
                <w:rFonts w:ascii="Arial" w:hAnsi="Arial" w:cs="Arial"/>
                <w:color w:val="FF0000"/>
                <w:sz w:val="22"/>
                <w:szCs w:val="22"/>
              </w:rPr>
            </w:pPr>
          </w:p>
        </w:tc>
      </w:tr>
      <w:tr w:rsidR="00EE3C3F" w:rsidTr="005F21E8">
        <w:tc>
          <w:tcPr>
            <w:tcW w:w="1267" w:type="dxa"/>
          </w:tcPr>
          <w:p w:rsidR="00EE3C3F" w:rsidRPr="002A60CB" w:rsidRDefault="00EE3C3F" w:rsidP="002A60CB">
            <w:pPr>
              <w:rPr>
                <w:rFonts w:ascii="Arial" w:hAnsi="Arial" w:cs="Arial"/>
                <w:sz w:val="22"/>
                <w:szCs w:val="22"/>
              </w:rPr>
            </w:pPr>
            <w:r w:rsidRPr="002A60CB">
              <w:rPr>
                <w:rFonts w:ascii="Arial" w:hAnsi="Arial" w:cs="Arial"/>
                <w:sz w:val="22"/>
                <w:szCs w:val="22"/>
              </w:rPr>
              <w:t xml:space="preserve">Presidents </w:t>
            </w:r>
            <w:r>
              <w:rPr>
                <w:rFonts w:ascii="Arial" w:hAnsi="Arial" w:cs="Arial"/>
                <w:sz w:val="22"/>
                <w:szCs w:val="22"/>
              </w:rPr>
              <w:lastRenderedPageBreak/>
              <w:t xml:space="preserve">Women’s </w:t>
            </w:r>
            <w:r w:rsidRPr="002A60CB">
              <w:rPr>
                <w:rFonts w:ascii="Arial" w:hAnsi="Arial" w:cs="Arial"/>
                <w:sz w:val="22"/>
                <w:szCs w:val="22"/>
              </w:rPr>
              <w:t>Eight</w:t>
            </w:r>
            <w:r>
              <w:rPr>
                <w:rFonts w:ascii="Arial" w:hAnsi="Arial" w:cs="Arial"/>
                <w:sz w:val="22"/>
                <w:szCs w:val="22"/>
              </w:rPr>
              <w:t xml:space="preserve"> </w:t>
            </w:r>
          </w:p>
        </w:tc>
        <w:tc>
          <w:tcPr>
            <w:tcW w:w="1354" w:type="dxa"/>
          </w:tcPr>
          <w:p w:rsidR="00EE3C3F" w:rsidRPr="002A60CB" w:rsidRDefault="00EE3C3F" w:rsidP="00457A22">
            <w:pPr>
              <w:rPr>
                <w:rFonts w:ascii="Arial" w:hAnsi="Arial" w:cs="Arial"/>
                <w:sz w:val="22"/>
                <w:szCs w:val="22"/>
              </w:rPr>
            </w:pPr>
            <w:r w:rsidRPr="002A60CB">
              <w:rPr>
                <w:rFonts w:ascii="Arial" w:hAnsi="Arial" w:cs="Arial"/>
                <w:sz w:val="22"/>
                <w:szCs w:val="22"/>
              </w:rPr>
              <w:lastRenderedPageBreak/>
              <w:t>October</w:t>
            </w:r>
          </w:p>
        </w:tc>
        <w:tc>
          <w:tcPr>
            <w:tcW w:w="962" w:type="dxa"/>
          </w:tcPr>
          <w:p w:rsidR="00EE3C3F" w:rsidRPr="002A60CB" w:rsidRDefault="00EE3C3F" w:rsidP="00457A22">
            <w:pPr>
              <w:rPr>
                <w:rFonts w:ascii="Arial" w:hAnsi="Arial" w:cs="Arial"/>
                <w:sz w:val="22"/>
                <w:szCs w:val="22"/>
              </w:rPr>
            </w:pPr>
            <w:r w:rsidRPr="002A60CB">
              <w:rPr>
                <w:rFonts w:ascii="Arial" w:hAnsi="Arial" w:cs="Arial"/>
                <w:sz w:val="22"/>
                <w:szCs w:val="22"/>
              </w:rPr>
              <w:t>$250</w:t>
            </w:r>
          </w:p>
        </w:tc>
        <w:tc>
          <w:tcPr>
            <w:tcW w:w="974" w:type="dxa"/>
          </w:tcPr>
          <w:p w:rsidR="00EE3C3F" w:rsidRPr="002A60CB" w:rsidRDefault="004A0047" w:rsidP="00457A22">
            <w:pPr>
              <w:rPr>
                <w:rFonts w:ascii="Arial" w:hAnsi="Arial" w:cs="Arial"/>
                <w:sz w:val="22"/>
                <w:szCs w:val="22"/>
              </w:rPr>
            </w:pPr>
            <w:r>
              <w:rPr>
                <w:rFonts w:ascii="Arial" w:hAnsi="Arial" w:cs="Arial"/>
                <w:sz w:val="22"/>
                <w:szCs w:val="22"/>
              </w:rPr>
              <w:t>8</w:t>
            </w:r>
          </w:p>
        </w:tc>
        <w:tc>
          <w:tcPr>
            <w:tcW w:w="1366" w:type="dxa"/>
          </w:tcPr>
          <w:p w:rsidR="00EE3C3F" w:rsidRPr="002A60CB" w:rsidRDefault="00EE3C3F" w:rsidP="00457A22">
            <w:pPr>
              <w:rPr>
                <w:rFonts w:ascii="Arial" w:hAnsi="Arial" w:cs="Arial"/>
                <w:sz w:val="22"/>
                <w:szCs w:val="22"/>
              </w:rPr>
            </w:pPr>
            <w:r>
              <w:rPr>
                <w:rFonts w:ascii="Arial" w:hAnsi="Arial" w:cs="Arial"/>
                <w:sz w:val="22"/>
                <w:szCs w:val="22"/>
              </w:rPr>
              <w:t>Yes</w:t>
            </w:r>
          </w:p>
        </w:tc>
        <w:tc>
          <w:tcPr>
            <w:tcW w:w="1118" w:type="dxa"/>
          </w:tcPr>
          <w:p w:rsidR="00EE3C3F" w:rsidRPr="002A60CB" w:rsidRDefault="00EE3C3F" w:rsidP="00457A22">
            <w:pPr>
              <w:rPr>
                <w:rFonts w:ascii="Arial" w:hAnsi="Arial" w:cs="Arial"/>
                <w:sz w:val="22"/>
                <w:szCs w:val="22"/>
              </w:rPr>
            </w:pPr>
          </w:p>
        </w:tc>
        <w:tc>
          <w:tcPr>
            <w:tcW w:w="1269" w:type="dxa"/>
          </w:tcPr>
          <w:p w:rsidR="00EE3C3F" w:rsidRPr="002A60CB" w:rsidRDefault="00EE3C3F" w:rsidP="00457A22">
            <w:pPr>
              <w:rPr>
                <w:rFonts w:ascii="Arial" w:hAnsi="Arial" w:cs="Arial"/>
                <w:sz w:val="22"/>
                <w:szCs w:val="22"/>
              </w:rPr>
            </w:pPr>
          </w:p>
        </w:tc>
      </w:tr>
      <w:tr w:rsidR="00EE3C3F" w:rsidTr="005F21E8">
        <w:tc>
          <w:tcPr>
            <w:tcW w:w="1267" w:type="dxa"/>
          </w:tcPr>
          <w:p w:rsidR="00EE3C3F" w:rsidRPr="002A60CB" w:rsidRDefault="00EE3C3F" w:rsidP="002A60CB">
            <w:pPr>
              <w:rPr>
                <w:rFonts w:ascii="Arial" w:hAnsi="Arial" w:cs="Arial"/>
                <w:sz w:val="22"/>
                <w:szCs w:val="22"/>
              </w:rPr>
            </w:pPr>
            <w:r w:rsidRPr="002A60CB">
              <w:rPr>
                <w:rFonts w:ascii="Arial" w:hAnsi="Arial" w:cs="Arial"/>
                <w:sz w:val="22"/>
                <w:szCs w:val="22"/>
              </w:rPr>
              <w:lastRenderedPageBreak/>
              <w:t>Open Singles</w:t>
            </w:r>
          </w:p>
        </w:tc>
        <w:tc>
          <w:tcPr>
            <w:tcW w:w="1354" w:type="dxa"/>
          </w:tcPr>
          <w:p w:rsidR="00EE3C3F" w:rsidRPr="002A60CB" w:rsidRDefault="00EE3C3F" w:rsidP="002A60CB">
            <w:pPr>
              <w:rPr>
                <w:rFonts w:ascii="Arial" w:hAnsi="Arial" w:cs="Arial"/>
                <w:sz w:val="22"/>
                <w:szCs w:val="22"/>
              </w:rPr>
            </w:pPr>
            <w:r w:rsidRPr="002A60CB">
              <w:rPr>
                <w:rFonts w:ascii="Arial" w:hAnsi="Arial" w:cs="Arial"/>
                <w:sz w:val="22"/>
                <w:szCs w:val="22"/>
              </w:rPr>
              <w:t>November</w:t>
            </w:r>
          </w:p>
        </w:tc>
        <w:tc>
          <w:tcPr>
            <w:tcW w:w="962" w:type="dxa"/>
          </w:tcPr>
          <w:p w:rsidR="00EE3C3F" w:rsidRPr="002A60CB" w:rsidRDefault="00EE3C3F" w:rsidP="00446888">
            <w:pPr>
              <w:rPr>
                <w:rFonts w:ascii="Arial" w:hAnsi="Arial" w:cs="Arial"/>
                <w:sz w:val="22"/>
                <w:szCs w:val="22"/>
              </w:rPr>
            </w:pPr>
            <w:r w:rsidRPr="002A60CB">
              <w:rPr>
                <w:rFonts w:ascii="Arial" w:hAnsi="Arial" w:cs="Arial"/>
                <w:sz w:val="22"/>
                <w:szCs w:val="22"/>
              </w:rPr>
              <w:t>$1</w:t>
            </w:r>
            <w:r>
              <w:rPr>
                <w:rFonts w:ascii="Arial" w:hAnsi="Arial" w:cs="Arial"/>
                <w:sz w:val="22"/>
                <w:szCs w:val="22"/>
              </w:rPr>
              <w:t>2</w:t>
            </w:r>
            <w:r w:rsidRPr="002A60CB">
              <w:rPr>
                <w:rFonts w:ascii="Arial" w:hAnsi="Arial" w:cs="Arial"/>
                <w:sz w:val="22"/>
                <w:szCs w:val="22"/>
              </w:rPr>
              <w:t>0</w:t>
            </w:r>
          </w:p>
        </w:tc>
        <w:tc>
          <w:tcPr>
            <w:tcW w:w="974" w:type="dxa"/>
          </w:tcPr>
          <w:p w:rsidR="00EE3C3F" w:rsidRPr="002A60CB" w:rsidRDefault="00EE3C3F" w:rsidP="002A60CB">
            <w:pPr>
              <w:rPr>
                <w:rFonts w:ascii="Arial" w:hAnsi="Arial" w:cs="Arial"/>
                <w:sz w:val="22"/>
                <w:szCs w:val="22"/>
              </w:rPr>
            </w:pPr>
            <w:r w:rsidRPr="002A60CB">
              <w:rPr>
                <w:rFonts w:ascii="Arial" w:hAnsi="Arial" w:cs="Arial"/>
                <w:sz w:val="22"/>
                <w:szCs w:val="22"/>
              </w:rPr>
              <w:t>64</w:t>
            </w:r>
          </w:p>
        </w:tc>
        <w:tc>
          <w:tcPr>
            <w:tcW w:w="1366" w:type="dxa"/>
          </w:tcPr>
          <w:p w:rsidR="00EE3C3F" w:rsidRPr="002A60CB" w:rsidRDefault="00EE3C3F" w:rsidP="002A60CB">
            <w:pPr>
              <w:rPr>
                <w:rFonts w:ascii="Arial" w:hAnsi="Arial" w:cs="Arial"/>
                <w:sz w:val="22"/>
                <w:szCs w:val="22"/>
              </w:rPr>
            </w:pPr>
            <w:r w:rsidRPr="002A60CB">
              <w:rPr>
                <w:rFonts w:ascii="Arial" w:hAnsi="Arial" w:cs="Arial"/>
                <w:sz w:val="22"/>
                <w:szCs w:val="22"/>
              </w:rPr>
              <w:t>Yes</w:t>
            </w:r>
          </w:p>
        </w:tc>
        <w:tc>
          <w:tcPr>
            <w:tcW w:w="1118" w:type="dxa"/>
          </w:tcPr>
          <w:p w:rsidR="00EE3C3F" w:rsidRPr="002A60CB" w:rsidRDefault="00EE3C3F" w:rsidP="00446888">
            <w:pPr>
              <w:rPr>
                <w:rFonts w:ascii="Arial" w:hAnsi="Arial" w:cs="Arial"/>
                <w:sz w:val="22"/>
                <w:szCs w:val="22"/>
              </w:rPr>
            </w:pPr>
            <w:r w:rsidRPr="002A60CB">
              <w:rPr>
                <w:rFonts w:ascii="Arial" w:hAnsi="Arial" w:cs="Arial"/>
                <w:sz w:val="22"/>
                <w:szCs w:val="22"/>
              </w:rPr>
              <w:t>$</w:t>
            </w:r>
            <w:r>
              <w:rPr>
                <w:rFonts w:ascii="Arial" w:hAnsi="Arial" w:cs="Arial"/>
                <w:sz w:val="22"/>
                <w:szCs w:val="22"/>
              </w:rPr>
              <w:t>10</w:t>
            </w:r>
            <w:r w:rsidRPr="002A60CB">
              <w:rPr>
                <w:rFonts w:ascii="Arial" w:hAnsi="Arial" w:cs="Arial"/>
                <w:sz w:val="22"/>
                <w:szCs w:val="22"/>
              </w:rPr>
              <w:t>00</w:t>
            </w:r>
          </w:p>
        </w:tc>
        <w:tc>
          <w:tcPr>
            <w:tcW w:w="1269" w:type="dxa"/>
          </w:tcPr>
          <w:p w:rsidR="00EE3C3F" w:rsidRPr="002A60CB" w:rsidRDefault="00EE3C3F" w:rsidP="00446888">
            <w:pPr>
              <w:rPr>
                <w:rFonts w:ascii="Arial" w:hAnsi="Arial" w:cs="Arial"/>
                <w:sz w:val="22"/>
                <w:szCs w:val="22"/>
              </w:rPr>
            </w:pPr>
            <w:r w:rsidRPr="002A60CB">
              <w:rPr>
                <w:rFonts w:ascii="Arial" w:hAnsi="Arial" w:cs="Arial"/>
                <w:sz w:val="22"/>
                <w:szCs w:val="22"/>
              </w:rPr>
              <w:t>$5</w:t>
            </w:r>
            <w:r>
              <w:rPr>
                <w:rFonts w:ascii="Arial" w:hAnsi="Arial" w:cs="Arial"/>
                <w:sz w:val="22"/>
                <w:szCs w:val="22"/>
              </w:rPr>
              <w:t>0</w:t>
            </w:r>
            <w:r w:rsidRPr="002A60CB">
              <w:rPr>
                <w:rFonts w:ascii="Arial" w:hAnsi="Arial" w:cs="Arial"/>
                <w:sz w:val="22"/>
                <w:szCs w:val="22"/>
              </w:rPr>
              <w:t>0</w:t>
            </w:r>
          </w:p>
        </w:tc>
      </w:tr>
      <w:tr w:rsidR="00EE3C3F" w:rsidTr="005F21E8">
        <w:tc>
          <w:tcPr>
            <w:tcW w:w="1267" w:type="dxa"/>
          </w:tcPr>
          <w:p w:rsidR="00EE3C3F" w:rsidRPr="002A60CB" w:rsidRDefault="00EE3C3F" w:rsidP="002A60CB">
            <w:pPr>
              <w:rPr>
                <w:rFonts w:ascii="Arial" w:hAnsi="Arial" w:cs="Arial"/>
                <w:sz w:val="22"/>
                <w:szCs w:val="22"/>
              </w:rPr>
            </w:pPr>
            <w:r w:rsidRPr="002A60CB">
              <w:rPr>
                <w:rFonts w:ascii="Arial" w:hAnsi="Arial" w:cs="Arial"/>
                <w:sz w:val="22"/>
                <w:szCs w:val="22"/>
              </w:rPr>
              <w:t>Open Doubles</w:t>
            </w:r>
          </w:p>
        </w:tc>
        <w:tc>
          <w:tcPr>
            <w:tcW w:w="1354" w:type="dxa"/>
          </w:tcPr>
          <w:p w:rsidR="00EE3C3F" w:rsidRPr="002A60CB" w:rsidRDefault="00EE3C3F" w:rsidP="002A60CB">
            <w:pPr>
              <w:rPr>
                <w:rFonts w:ascii="Arial" w:hAnsi="Arial" w:cs="Arial"/>
                <w:sz w:val="22"/>
                <w:szCs w:val="22"/>
              </w:rPr>
            </w:pPr>
            <w:r w:rsidRPr="002A60CB">
              <w:rPr>
                <w:rFonts w:ascii="Arial" w:hAnsi="Arial" w:cs="Arial"/>
                <w:sz w:val="22"/>
                <w:szCs w:val="22"/>
              </w:rPr>
              <w:t>November</w:t>
            </w:r>
          </w:p>
        </w:tc>
        <w:tc>
          <w:tcPr>
            <w:tcW w:w="962" w:type="dxa"/>
          </w:tcPr>
          <w:p w:rsidR="00EE3C3F" w:rsidRPr="002A60CB" w:rsidRDefault="00EE3C3F" w:rsidP="00446888">
            <w:pPr>
              <w:rPr>
                <w:rFonts w:ascii="Arial" w:hAnsi="Arial" w:cs="Arial"/>
                <w:sz w:val="22"/>
                <w:szCs w:val="22"/>
              </w:rPr>
            </w:pPr>
            <w:r w:rsidRPr="002A60CB">
              <w:rPr>
                <w:rFonts w:ascii="Arial" w:hAnsi="Arial" w:cs="Arial"/>
                <w:sz w:val="22"/>
                <w:szCs w:val="22"/>
              </w:rPr>
              <w:t>$</w:t>
            </w:r>
            <w:r>
              <w:rPr>
                <w:rFonts w:ascii="Arial" w:hAnsi="Arial" w:cs="Arial"/>
                <w:sz w:val="22"/>
                <w:szCs w:val="22"/>
              </w:rPr>
              <w:t>6</w:t>
            </w:r>
            <w:r w:rsidRPr="002A60CB">
              <w:rPr>
                <w:rFonts w:ascii="Arial" w:hAnsi="Arial" w:cs="Arial"/>
                <w:sz w:val="22"/>
                <w:szCs w:val="22"/>
              </w:rPr>
              <w:t>5 each</w:t>
            </w:r>
          </w:p>
        </w:tc>
        <w:tc>
          <w:tcPr>
            <w:tcW w:w="974" w:type="dxa"/>
          </w:tcPr>
          <w:p w:rsidR="00EE3C3F" w:rsidRPr="002A60CB" w:rsidRDefault="00EE3C3F" w:rsidP="002A60CB">
            <w:pPr>
              <w:rPr>
                <w:rFonts w:ascii="Arial" w:hAnsi="Arial" w:cs="Arial"/>
                <w:sz w:val="22"/>
                <w:szCs w:val="22"/>
              </w:rPr>
            </w:pPr>
            <w:r w:rsidRPr="002A60CB">
              <w:rPr>
                <w:rFonts w:ascii="Arial" w:hAnsi="Arial" w:cs="Arial"/>
                <w:sz w:val="22"/>
                <w:szCs w:val="22"/>
              </w:rPr>
              <w:t>32</w:t>
            </w:r>
          </w:p>
        </w:tc>
        <w:tc>
          <w:tcPr>
            <w:tcW w:w="1366" w:type="dxa"/>
          </w:tcPr>
          <w:p w:rsidR="00EE3C3F" w:rsidRPr="002A60CB" w:rsidRDefault="005F47CE" w:rsidP="002A60CB">
            <w:pPr>
              <w:rPr>
                <w:rFonts w:ascii="Arial" w:hAnsi="Arial" w:cs="Arial"/>
                <w:sz w:val="22"/>
                <w:szCs w:val="22"/>
              </w:rPr>
            </w:pPr>
            <w:r>
              <w:rPr>
                <w:rFonts w:ascii="Arial" w:hAnsi="Arial" w:cs="Arial"/>
                <w:sz w:val="22"/>
                <w:szCs w:val="22"/>
              </w:rPr>
              <w:t>Yes</w:t>
            </w:r>
          </w:p>
        </w:tc>
        <w:tc>
          <w:tcPr>
            <w:tcW w:w="1118" w:type="dxa"/>
          </w:tcPr>
          <w:p w:rsidR="00EE3C3F" w:rsidRPr="002A60CB" w:rsidRDefault="00EE3C3F" w:rsidP="00446888">
            <w:pPr>
              <w:rPr>
                <w:rFonts w:ascii="Arial" w:hAnsi="Arial" w:cs="Arial"/>
                <w:sz w:val="22"/>
                <w:szCs w:val="22"/>
              </w:rPr>
            </w:pPr>
            <w:r w:rsidRPr="002A60CB">
              <w:rPr>
                <w:rFonts w:ascii="Arial" w:hAnsi="Arial" w:cs="Arial"/>
                <w:sz w:val="22"/>
                <w:szCs w:val="22"/>
              </w:rPr>
              <w:t>$2</w:t>
            </w:r>
            <w:r>
              <w:rPr>
                <w:rFonts w:ascii="Arial" w:hAnsi="Arial" w:cs="Arial"/>
                <w:sz w:val="22"/>
                <w:szCs w:val="22"/>
              </w:rPr>
              <w:t>0</w:t>
            </w:r>
            <w:r w:rsidRPr="002A60CB">
              <w:rPr>
                <w:rFonts w:ascii="Arial" w:hAnsi="Arial" w:cs="Arial"/>
                <w:sz w:val="22"/>
                <w:szCs w:val="22"/>
              </w:rPr>
              <w:t>0</w:t>
            </w:r>
            <w:r>
              <w:rPr>
                <w:rFonts w:ascii="Arial" w:hAnsi="Arial" w:cs="Arial"/>
                <w:sz w:val="22"/>
                <w:szCs w:val="22"/>
              </w:rPr>
              <w:t xml:space="preserve"> </w:t>
            </w:r>
            <w:r w:rsidRPr="002A60CB">
              <w:rPr>
                <w:rFonts w:ascii="Arial" w:hAnsi="Arial" w:cs="Arial"/>
                <w:sz w:val="22"/>
                <w:szCs w:val="22"/>
              </w:rPr>
              <w:t>each</w:t>
            </w:r>
          </w:p>
        </w:tc>
        <w:tc>
          <w:tcPr>
            <w:tcW w:w="1269" w:type="dxa"/>
          </w:tcPr>
          <w:p w:rsidR="00EE3C3F" w:rsidRPr="002A60CB" w:rsidRDefault="00EE3C3F" w:rsidP="00446888">
            <w:pPr>
              <w:rPr>
                <w:rFonts w:ascii="Arial" w:hAnsi="Arial" w:cs="Arial"/>
                <w:sz w:val="22"/>
                <w:szCs w:val="22"/>
              </w:rPr>
            </w:pPr>
            <w:r w:rsidRPr="002A60CB">
              <w:rPr>
                <w:rFonts w:ascii="Arial" w:hAnsi="Arial" w:cs="Arial"/>
                <w:sz w:val="22"/>
                <w:szCs w:val="22"/>
              </w:rPr>
              <w:t>$1</w:t>
            </w:r>
            <w:r>
              <w:rPr>
                <w:rFonts w:ascii="Arial" w:hAnsi="Arial" w:cs="Arial"/>
                <w:sz w:val="22"/>
                <w:szCs w:val="22"/>
              </w:rPr>
              <w:t xml:space="preserve">00 </w:t>
            </w:r>
            <w:r w:rsidRPr="002A60CB">
              <w:rPr>
                <w:rFonts w:ascii="Arial" w:hAnsi="Arial" w:cs="Arial"/>
                <w:sz w:val="22"/>
                <w:szCs w:val="22"/>
              </w:rPr>
              <w:t>each</w:t>
            </w:r>
          </w:p>
        </w:tc>
      </w:tr>
      <w:tr w:rsidR="00EE3C3F" w:rsidTr="005F21E8">
        <w:tc>
          <w:tcPr>
            <w:tcW w:w="1267" w:type="dxa"/>
          </w:tcPr>
          <w:p w:rsidR="00EE3C3F" w:rsidRPr="002A60CB" w:rsidRDefault="00EE3C3F" w:rsidP="002A60CB">
            <w:pPr>
              <w:rPr>
                <w:rFonts w:ascii="Arial" w:hAnsi="Arial" w:cs="Arial"/>
                <w:sz w:val="22"/>
                <w:szCs w:val="22"/>
              </w:rPr>
            </w:pPr>
            <w:r>
              <w:rPr>
                <w:rFonts w:ascii="Arial" w:hAnsi="Arial" w:cs="Arial"/>
                <w:sz w:val="22"/>
                <w:szCs w:val="22"/>
              </w:rPr>
              <w:t>Handicap Singles</w:t>
            </w:r>
          </w:p>
        </w:tc>
        <w:tc>
          <w:tcPr>
            <w:tcW w:w="1354" w:type="dxa"/>
          </w:tcPr>
          <w:p w:rsidR="00EE3C3F" w:rsidRPr="002A60CB" w:rsidRDefault="00EE3C3F" w:rsidP="002A60CB">
            <w:pPr>
              <w:rPr>
                <w:rFonts w:ascii="Arial" w:hAnsi="Arial" w:cs="Arial"/>
                <w:sz w:val="22"/>
                <w:szCs w:val="22"/>
              </w:rPr>
            </w:pPr>
            <w:r>
              <w:rPr>
                <w:rFonts w:ascii="Arial" w:hAnsi="Arial" w:cs="Arial"/>
                <w:sz w:val="22"/>
                <w:szCs w:val="22"/>
              </w:rPr>
              <w:t>October</w:t>
            </w:r>
          </w:p>
        </w:tc>
        <w:tc>
          <w:tcPr>
            <w:tcW w:w="962" w:type="dxa"/>
          </w:tcPr>
          <w:p w:rsidR="00EE3C3F" w:rsidRPr="002A60CB" w:rsidRDefault="00EE3C3F" w:rsidP="002A60CB">
            <w:pPr>
              <w:rPr>
                <w:rFonts w:ascii="Arial" w:hAnsi="Arial" w:cs="Arial"/>
                <w:sz w:val="22"/>
                <w:szCs w:val="22"/>
              </w:rPr>
            </w:pPr>
            <w:r>
              <w:rPr>
                <w:rFonts w:ascii="Arial" w:hAnsi="Arial" w:cs="Arial"/>
                <w:sz w:val="22"/>
                <w:szCs w:val="22"/>
              </w:rPr>
              <w:t>$100</w:t>
            </w:r>
          </w:p>
        </w:tc>
        <w:tc>
          <w:tcPr>
            <w:tcW w:w="974" w:type="dxa"/>
          </w:tcPr>
          <w:p w:rsidR="00EE3C3F" w:rsidRPr="002A60CB" w:rsidRDefault="00EE3C3F" w:rsidP="002A60CB">
            <w:pPr>
              <w:rPr>
                <w:rFonts w:ascii="Arial" w:hAnsi="Arial" w:cs="Arial"/>
                <w:sz w:val="22"/>
                <w:szCs w:val="22"/>
              </w:rPr>
            </w:pPr>
          </w:p>
        </w:tc>
        <w:tc>
          <w:tcPr>
            <w:tcW w:w="1366" w:type="dxa"/>
          </w:tcPr>
          <w:p w:rsidR="00EE3C3F" w:rsidRPr="002A60CB" w:rsidRDefault="00EE3C3F" w:rsidP="002A60CB">
            <w:pPr>
              <w:rPr>
                <w:rFonts w:ascii="Arial" w:hAnsi="Arial" w:cs="Arial"/>
                <w:sz w:val="22"/>
                <w:szCs w:val="22"/>
              </w:rPr>
            </w:pPr>
          </w:p>
        </w:tc>
        <w:tc>
          <w:tcPr>
            <w:tcW w:w="1118" w:type="dxa"/>
          </w:tcPr>
          <w:p w:rsidR="00EE3C3F" w:rsidRPr="002A60CB" w:rsidRDefault="00EE3C3F" w:rsidP="002A60CB">
            <w:pPr>
              <w:rPr>
                <w:rFonts w:ascii="Arial" w:hAnsi="Arial" w:cs="Arial"/>
                <w:sz w:val="22"/>
                <w:szCs w:val="22"/>
              </w:rPr>
            </w:pPr>
            <w:r>
              <w:rPr>
                <w:rFonts w:ascii="Arial" w:hAnsi="Arial" w:cs="Arial"/>
                <w:sz w:val="22"/>
                <w:szCs w:val="22"/>
              </w:rPr>
              <w:t>$120</w:t>
            </w:r>
          </w:p>
        </w:tc>
        <w:tc>
          <w:tcPr>
            <w:tcW w:w="1269" w:type="dxa"/>
          </w:tcPr>
          <w:p w:rsidR="00EE3C3F" w:rsidRPr="002A60CB" w:rsidRDefault="00EE3C3F" w:rsidP="002A60CB">
            <w:pPr>
              <w:rPr>
                <w:rFonts w:ascii="Arial" w:hAnsi="Arial" w:cs="Arial"/>
                <w:sz w:val="22"/>
                <w:szCs w:val="22"/>
              </w:rPr>
            </w:pPr>
            <w:r>
              <w:rPr>
                <w:rFonts w:ascii="Arial" w:hAnsi="Arial" w:cs="Arial"/>
                <w:sz w:val="22"/>
                <w:szCs w:val="22"/>
              </w:rPr>
              <w:t>$60</w:t>
            </w:r>
          </w:p>
        </w:tc>
      </w:tr>
      <w:tr w:rsidR="00EE3C3F" w:rsidTr="005F21E8">
        <w:tc>
          <w:tcPr>
            <w:tcW w:w="1267" w:type="dxa"/>
          </w:tcPr>
          <w:p w:rsidR="00EE3C3F" w:rsidRPr="002A60CB" w:rsidRDefault="00EE3C3F" w:rsidP="002A60CB">
            <w:pPr>
              <w:rPr>
                <w:rFonts w:ascii="Arial" w:hAnsi="Arial" w:cs="Arial"/>
                <w:sz w:val="22"/>
                <w:szCs w:val="22"/>
              </w:rPr>
            </w:pPr>
            <w:r>
              <w:rPr>
                <w:rFonts w:ascii="Arial" w:hAnsi="Arial" w:cs="Arial"/>
                <w:sz w:val="22"/>
                <w:szCs w:val="22"/>
              </w:rPr>
              <w:t>Handicap Doubles</w:t>
            </w:r>
          </w:p>
        </w:tc>
        <w:tc>
          <w:tcPr>
            <w:tcW w:w="1354" w:type="dxa"/>
          </w:tcPr>
          <w:p w:rsidR="00EE3C3F" w:rsidRPr="002A60CB" w:rsidRDefault="00EE3C3F" w:rsidP="002A60CB">
            <w:pPr>
              <w:rPr>
                <w:rFonts w:ascii="Arial" w:hAnsi="Arial" w:cs="Arial"/>
                <w:sz w:val="22"/>
                <w:szCs w:val="22"/>
              </w:rPr>
            </w:pPr>
            <w:r>
              <w:rPr>
                <w:rFonts w:ascii="Arial" w:hAnsi="Arial" w:cs="Arial"/>
                <w:sz w:val="22"/>
                <w:szCs w:val="22"/>
              </w:rPr>
              <w:t>October</w:t>
            </w:r>
          </w:p>
        </w:tc>
        <w:tc>
          <w:tcPr>
            <w:tcW w:w="962" w:type="dxa"/>
          </w:tcPr>
          <w:p w:rsidR="00EE3C3F" w:rsidRPr="002A60CB" w:rsidRDefault="00EE3C3F" w:rsidP="002A60CB">
            <w:pPr>
              <w:rPr>
                <w:rFonts w:ascii="Arial" w:hAnsi="Arial" w:cs="Arial"/>
                <w:sz w:val="22"/>
                <w:szCs w:val="22"/>
              </w:rPr>
            </w:pPr>
            <w:r>
              <w:rPr>
                <w:rFonts w:ascii="Arial" w:hAnsi="Arial" w:cs="Arial"/>
                <w:sz w:val="22"/>
                <w:szCs w:val="22"/>
              </w:rPr>
              <w:t>$100 each</w:t>
            </w:r>
          </w:p>
        </w:tc>
        <w:tc>
          <w:tcPr>
            <w:tcW w:w="974" w:type="dxa"/>
          </w:tcPr>
          <w:p w:rsidR="00EE3C3F" w:rsidRPr="002A60CB" w:rsidRDefault="00EE3C3F" w:rsidP="002A60CB">
            <w:pPr>
              <w:rPr>
                <w:rFonts w:ascii="Arial" w:hAnsi="Arial" w:cs="Arial"/>
                <w:sz w:val="22"/>
                <w:szCs w:val="22"/>
              </w:rPr>
            </w:pPr>
          </w:p>
        </w:tc>
        <w:tc>
          <w:tcPr>
            <w:tcW w:w="1366" w:type="dxa"/>
          </w:tcPr>
          <w:p w:rsidR="00EE3C3F" w:rsidRPr="002A60CB" w:rsidRDefault="00EE3C3F" w:rsidP="002A60CB">
            <w:pPr>
              <w:rPr>
                <w:rFonts w:ascii="Arial" w:hAnsi="Arial" w:cs="Arial"/>
                <w:sz w:val="22"/>
                <w:szCs w:val="22"/>
              </w:rPr>
            </w:pPr>
          </w:p>
        </w:tc>
        <w:tc>
          <w:tcPr>
            <w:tcW w:w="1118" w:type="dxa"/>
          </w:tcPr>
          <w:p w:rsidR="00EE3C3F" w:rsidRPr="002A60CB" w:rsidRDefault="00EE3C3F" w:rsidP="002A60CB">
            <w:pPr>
              <w:rPr>
                <w:rFonts w:ascii="Arial" w:hAnsi="Arial" w:cs="Arial"/>
                <w:sz w:val="22"/>
                <w:szCs w:val="22"/>
              </w:rPr>
            </w:pPr>
            <w:r>
              <w:rPr>
                <w:rFonts w:ascii="Arial" w:hAnsi="Arial" w:cs="Arial"/>
                <w:sz w:val="22"/>
                <w:szCs w:val="22"/>
              </w:rPr>
              <w:t>$60 each</w:t>
            </w:r>
          </w:p>
        </w:tc>
        <w:tc>
          <w:tcPr>
            <w:tcW w:w="1269" w:type="dxa"/>
          </w:tcPr>
          <w:p w:rsidR="00EE3C3F" w:rsidRPr="002A60CB" w:rsidRDefault="00EE3C3F" w:rsidP="002A60CB">
            <w:pPr>
              <w:rPr>
                <w:rFonts w:ascii="Arial" w:hAnsi="Arial" w:cs="Arial"/>
                <w:sz w:val="22"/>
                <w:szCs w:val="22"/>
              </w:rPr>
            </w:pPr>
            <w:r>
              <w:rPr>
                <w:rFonts w:ascii="Arial" w:hAnsi="Arial" w:cs="Arial"/>
                <w:sz w:val="22"/>
                <w:szCs w:val="22"/>
              </w:rPr>
              <w:t>$40 each</w:t>
            </w:r>
          </w:p>
        </w:tc>
      </w:tr>
    </w:tbl>
    <w:p w:rsidR="005E6AB4" w:rsidRDefault="005E6AB4">
      <w:pPr>
        <w:rPr>
          <w:rFonts w:ascii="Arial" w:hAnsi="Arial" w:cs="Arial"/>
          <w:sz w:val="22"/>
          <w:szCs w:val="22"/>
        </w:rPr>
      </w:pPr>
    </w:p>
    <w:p w:rsidR="004701B9" w:rsidRDefault="004701B9">
      <w:pPr>
        <w:rPr>
          <w:rFonts w:ascii="Arial" w:hAnsi="Arial" w:cs="Arial"/>
          <w:sz w:val="22"/>
          <w:szCs w:val="22"/>
        </w:rPr>
      </w:pPr>
    </w:p>
    <w:p w:rsidR="004E0E31" w:rsidRDefault="004E0E31">
      <w:pPr>
        <w:rPr>
          <w:rFonts w:ascii="Arial" w:hAnsi="Arial" w:cs="Arial"/>
          <w:sz w:val="22"/>
          <w:szCs w:val="22"/>
        </w:rPr>
      </w:pPr>
    </w:p>
    <w:p w:rsidR="004701B9" w:rsidRDefault="004701B9">
      <w:pPr>
        <w:rPr>
          <w:rFonts w:ascii="Arial" w:hAnsi="Arial" w:cs="Arial"/>
          <w:sz w:val="22"/>
          <w:szCs w:val="22"/>
        </w:rPr>
      </w:pPr>
    </w:p>
    <w:p w:rsidR="004701B9" w:rsidRPr="004701B9" w:rsidRDefault="004701B9">
      <w:pPr>
        <w:rPr>
          <w:rFonts w:ascii="Arial" w:hAnsi="Arial" w:cs="Arial"/>
          <w:b/>
        </w:rPr>
      </w:pPr>
      <w:r w:rsidRPr="004701B9">
        <w:rPr>
          <w:rFonts w:ascii="Arial" w:hAnsi="Arial" w:cs="Arial"/>
          <w:b/>
        </w:rPr>
        <w:t>Golf Croquet</w:t>
      </w:r>
    </w:p>
    <w:p w:rsidR="004701B9" w:rsidRDefault="004701B9">
      <w:pPr>
        <w:rPr>
          <w:rFonts w:ascii="Arial" w:hAnsi="Arial" w:cs="Arial"/>
          <w:sz w:val="22"/>
          <w:szCs w:val="22"/>
        </w:rPr>
      </w:pPr>
    </w:p>
    <w:tbl>
      <w:tblPr>
        <w:tblStyle w:val="TableGrid"/>
        <w:tblW w:w="0" w:type="auto"/>
        <w:tblLook w:val="04A0"/>
      </w:tblPr>
      <w:tblGrid>
        <w:gridCol w:w="1267"/>
        <w:gridCol w:w="1354"/>
        <w:gridCol w:w="962"/>
        <w:gridCol w:w="1243"/>
        <w:gridCol w:w="1366"/>
        <w:gridCol w:w="1118"/>
        <w:gridCol w:w="1269"/>
      </w:tblGrid>
      <w:tr w:rsidR="00791D1F" w:rsidTr="00457A22">
        <w:tc>
          <w:tcPr>
            <w:tcW w:w="1267" w:type="dxa"/>
          </w:tcPr>
          <w:p w:rsidR="00791D1F" w:rsidRPr="002E13D6" w:rsidRDefault="00791D1F" w:rsidP="00457A22">
            <w:pPr>
              <w:rPr>
                <w:rFonts w:ascii="Arial" w:hAnsi="Arial" w:cs="Arial"/>
                <w:b/>
                <w:sz w:val="22"/>
                <w:szCs w:val="22"/>
              </w:rPr>
            </w:pPr>
            <w:r w:rsidRPr="002E13D6">
              <w:rPr>
                <w:rFonts w:ascii="Arial" w:hAnsi="Arial" w:cs="Arial"/>
                <w:b/>
                <w:sz w:val="22"/>
                <w:szCs w:val="22"/>
              </w:rPr>
              <w:t>EVENT</w:t>
            </w:r>
          </w:p>
        </w:tc>
        <w:tc>
          <w:tcPr>
            <w:tcW w:w="1354" w:type="dxa"/>
          </w:tcPr>
          <w:p w:rsidR="00791D1F" w:rsidRPr="002E13D6" w:rsidRDefault="00791D1F" w:rsidP="00457A22">
            <w:pPr>
              <w:rPr>
                <w:rFonts w:ascii="Arial" w:hAnsi="Arial" w:cs="Arial"/>
                <w:b/>
                <w:sz w:val="22"/>
                <w:szCs w:val="22"/>
              </w:rPr>
            </w:pPr>
            <w:r w:rsidRPr="002E13D6">
              <w:rPr>
                <w:rFonts w:ascii="Arial" w:hAnsi="Arial" w:cs="Arial"/>
                <w:b/>
                <w:sz w:val="22"/>
                <w:szCs w:val="22"/>
              </w:rPr>
              <w:t>TIME</w:t>
            </w:r>
          </w:p>
        </w:tc>
        <w:tc>
          <w:tcPr>
            <w:tcW w:w="962" w:type="dxa"/>
          </w:tcPr>
          <w:p w:rsidR="00791D1F" w:rsidRPr="002E13D6" w:rsidRDefault="00791D1F" w:rsidP="00457A22">
            <w:pPr>
              <w:rPr>
                <w:rFonts w:ascii="Arial" w:hAnsi="Arial" w:cs="Arial"/>
                <w:b/>
                <w:sz w:val="22"/>
                <w:szCs w:val="22"/>
              </w:rPr>
            </w:pPr>
            <w:r>
              <w:rPr>
                <w:rFonts w:ascii="Arial" w:hAnsi="Arial" w:cs="Arial"/>
                <w:b/>
                <w:sz w:val="22"/>
                <w:szCs w:val="22"/>
              </w:rPr>
              <w:t xml:space="preserve">ENTRY </w:t>
            </w:r>
            <w:r w:rsidRPr="002E13D6">
              <w:rPr>
                <w:rFonts w:ascii="Arial" w:hAnsi="Arial" w:cs="Arial"/>
                <w:b/>
                <w:sz w:val="22"/>
                <w:szCs w:val="22"/>
              </w:rPr>
              <w:t>FEE</w:t>
            </w:r>
          </w:p>
        </w:tc>
        <w:tc>
          <w:tcPr>
            <w:tcW w:w="974" w:type="dxa"/>
          </w:tcPr>
          <w:p w:rsidR="00791D1F" w:rsidRPr="002E13D6" w:rsidRDefault="00E14866" w:rsidP="00457A22">
            <w:pPr>
              <w:rPr>
                <w:rFonts w:ascii="Arial" w:hAnsi="Arial" w:cs="Arial"/>
                <w:b/>
                <w:sz w:val="22"/>
                <w:szCs w:val="22"/>
              </w:rPr>
            </w:pPr>
            <w:r>
              <w:rPr>
                <w:rFonts w:ascii="Arial" w:hAnsi="Arial" w:cs="Arial"/>
                <w:b/>
                <w:sz w:val="22"/>
                <w:szCs w:val="22"/>
              </w:rPr>
              <w:t xml:space="preserve">NOMINAL </w:t>
            </w:r>
            <w:r w:rsidR="00791D1F" w:rsidRPr="002E13D6">
              <w:rPr>
                <w:rFonts w:ascii="Arial" w:hAnsi="Arial" w:cs="Arial"/>
                <w:b/>
                <w:sz w:val="22"/>
                <w:szCs w:val="22"/>
              </w:rPr>
              <w:t>ENTRY</w:t>
            </w:r>
          </w:p>
        </w:tc>
        <w:tc>
          <w:tcPr>
            <w:tcW w:w="1366" w:type="dxa"/>
          </w:tcPr>
          <w:p w:rsidR="00791D1F" w:rsidRPr="002E13D6" w:rsidRDefault="00791D1F" w:rsidP="00457A22">
            <w:pPr>
              <w:rPr>
                <w:rFonts w:ascii="Arial" w:hAnsi="Arial" w:cs="Arial"/>
                <w:b/>
                <w:sz w:val="22"/>
                <w:szCs w:val="22"/>
              </w:rPr>
            </w:pPr>
            <w:r w:rsidRPr="002E13D6">
              <w:rPr>
                <w:rFonts w:ascii="Arial" w:hAnsi="Arial" w:cs="Arial"/>
                <w:b/>
                <w:sz w:val="22"/>
                <w:szCs w:val="22"/>
              </w:rPr>
              <w:t>TROPHY</w:t>
            </w:r>
          </w:p>
        </w:tc>
        <w:tc>
          <w:tcPr>
            <w:tcW w:w="1118" w:type="dxa"/>
          </w:tcPr>
          <w:p w:rsidR="00791D1F" w:rsidRPr="002E13D6" w:rsidRDefault="00791D1F" w:rsidP="00457A22">
            <w:pPr>
              <w:rPr>
                <w:rFonts w:ascii="Arial" w:hAnsi="Arial" w:cs="Arial"/>
                <w:b/>
                <w:sz w:val="22"/>
                <w:szCs w:val="22"/>
              </w:rPr>
            </w:pPr>
            <w:r w:rsidRPr="002E13D6">
              <w:rPr>
                <w:rFonts w:ascii="Arial" w:hAnsi="Arial" w:cs="Arial"/>
                <w:b/>
                <w:sz w:val="22"/>
                <w:szCs w:val="22"/>
              </w:rPr>
              <w:t>WINNER</w:t>
            </w:r>
          </w:p>
        </w:tc>
        <w:tc>
          <w:tcPr>
            <w:tcW w:w="1269" w:type="dxa"/>
          </w:tcPr>
          <w:p w:rsidR="00791D1F" w:rsidRPr="002E13D6" w:rsidRDefault="00791D1F" w:rsidP="00457A22">
            <w:pPr>
              <w:rPr>
                <w:rFonts w:ascii="Arial" w:hAnsi="Arial" w:cs="Arial"/>
                <w:b/>
                <w:sz w:val="22"/>
                <w:szCs w:val="22"/>
              </w:rPr>
            </w:pPr>
            <w:r w:rsidRPr="002E13D6">
              <w:rPr>
                <w:rFonts w:ascii="Arial" w:hAnsi="Arial" w:cs="Arial"/>
                <w:b/>
                <w:sz w:val="22"/>
                <w:szCs w:val="22"/>
              </w:rPr>
              <w:t>RUNNER UP</w:t>
            </w: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 xml:space="preserve">Presidents First Eight </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April</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$250</w:t>
            </w:r>
          </w:p>
        </w:tc>
        <w:tc>
          <w:tcPr>
            <w:tcW w:w="974" w:type="dxa"/>
          </w:tcPr>
          <w:p w:rsidR="00791D1F" w:rsidRPr="00163809" w:rsidRDefault="004A0047" w:rsidP="00457A22">
            <w:pPr>
              <w:rPr>
                <w:rFonts w:ascii="Arial" w:hAnsi="Arial" w:cs="Arial"/>
                <w:color w:val="FF0000"/>
                <w:sz w:val="22"/>
                <w:szCs w:val="22"/>
              </w:rPr>
            </w:pPr>
            <w:r>
              <w:rPr>
                <w:rFonts w:ascii="Arial" w:hAnsi="Arial" w:cs="Arial"/>
                <w:color w:val="FF0000"/>
                <w:sz w:val="22"/>
                <w:szCs w:val="22"/>
              </w:rPr>
              <w:t>8</w:t>
            </w:r>
          </w:p>
        </w:tc>
        <w:tc>
          <w:tcPr>
            <w:tcW w:w="1366"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Yes</w:t>
            </w:r>
          </w:p>
        </w:tc>
        <w:tc>
          <w:tcPr>
            <w:tcW w:w="1118" w:type="dxa"/>
          </w:tcPr>
          <w:p w:rsidR="00791D1F" w:rsidRPr="00163809" w:rsidRDefault="00791D1F" w:rsidP="00457A22">
            <w:pPr>
              <w:rPr>
                <w:rFonts w:ascii="Arial" w:hAnsi="Arial" w:cs="Arial"/>
                <w:color w:val="FF0000"/>
                <w:sz w:val="22"/>
                <w:szCs w:val="22"/>
              </w:rPr>
            </w:pPr>
          </w:p>
        </w:tc>
        <w:tc>
          <w:tcPr>
            <w:tcW w:w="1269" w:type="dxa"/>
          </w:tcPr>
          <w:p w:rsidR="00791D1F" w:rsidRPr="00163809" w:rsidRDefault="00791D1F" w:rsidP="00457A22">
            <w:pPr>
              <w:rPr>
                <w:rFonts w:ascii="Arial" w:hAnsi="Arial" w:cs="Arial"/>
                <w:color w:val="FF0000"/>
                <w:sz w:val="22"/>
                <w:szCs w:val="22"/>
              </w:rPr>
            </w:pP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 xml:space="preserve">Presidents Second Eight </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April</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$250</w:t>
            </w:r>
          </w:p>
        </w:tc>
        <w:tc>
          <w:tcPr>
            <w:tcW w:w="974" w:type="dxa"/>
          </w:tcPr>
          <w:p w:rsidR="00791D1F" w:rsidRPr="00163809" w:rsidRDefault="004A0047" w:rsidP="00457A22">
            <w:pPr>
              <w:rPr>
                <w:rFonts w:ascii="Arial" w:hAnsi="Arial" w:cs="Arial"/>
                <w:color w:val="FF0000"/>
                <w:sz w:val="22"/>
                <w:szCs w:val="22"/>
              </w:rPr>
            </w:pPr>
            <w:r>
              <w:rPr>
                <w:rFonts w:ascii="Arial" w:hAnsi="Arial" w:cs="Arial"/>
                <w:color w:val="FF0000"/>
                <w:sz w:val="22"/>
                <w:szCs w:val="22"/>
              </w:rPr>
              <w:t>8</w:t>
            </w:r>
          </w:p>
        </w:tc>
        <w:tc>
          <w:tcPr>
            <w:tcW w:w="1366"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Yes</w:t>
            </w:r>
          </w:p>
        </w:tc>
        <w:tc>
          <w:tcPr>
            <w:tcW w:w="1118" w:type="dxa"/>
          </w:tcPr>
          <w:p w:rsidR="00791D1F" w:rsidRPr="00163809" w:rsidRDefault="00791D1F" w:rsidP="00457A22">
            <w:pPr>
              <w:rPr>
                <w:rFonts w:ascii="Arial" w:hAnsi="Arial" w:cs="Arial"/>
                <w:color w:val="FF0000"/>
                <w:sz w:val="22"/>
                <w:szCs w:val="22"/>
              </w:rPr>
            </w:pPr>
          </w:p>
        </w:tc>
        <w:tc>
          <w:tcPr>
            <w:tcW w:w="1269" w:type="dxa"/>
          </w:tcPr>
          <w:p w:rsidR="00791D1F" w:rsidRPr="00163809" w:rsidRDefault="00791D1F" w:rsidP="00457A22">
            <w:pPr>
              <w:rPr>
                <w:rFonts w:ascii="Arial" w:hAnsi="Arial" w:cs="Arial"/>
                <w:color w:val="FF0000"/>
                <w:sz w:val="22"/>
                <w:szCs w:val="22"/>
              </w:rPr>
            </w:pP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 xml:space="preserve">Presidents Third Eight </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April</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$250</w:t>
            </w:r>
          </w:p>
        </w:tc>
        <w:tc>
          <w:tcPr>
            <w:tcW w:w="974" w:type="dxa"/>
          </w:tcPr>
          <w:p w:rsidR="00791D1F" w:rsidRPr="00163809" w:rsidRDefault="004A0047" w:rsidP="00457A22">
            <w:pPr>
              <w:rPr>
                <w:rFonts w:ascii="Arial" w:hAnsi="Arial" w:cs="Arial"/>
                <w:color w:val="FF0000"/>
                <w:sz w:val="22"/>
                <w:szCs w:val="22"/>
              </w:rPr>
            </w:pPr>
            <w:r>
              <w:rPr>
                <w:rFonts w:ascii="Arial" w:hAnsi="Arial" w:cs="Arial"/>
                <w:color w:val="FF0000"/>
                <w:sz w:val="22"/>
                <w:szCs w:val="22"/>
              </w:rPr>
              <w:t>8</w:t>
            </w:r>
          </w:p>
        </w:tc>
        <w:tc>
          <w:tcPr>
            <w:tcW w:w="1366"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Yes</w:t>
            </w:r>
          </w:p>
        </w:tc>
        <w:tc>
          <w:tcPr>
            <w:tcW w:w="1118" w:type="dxa"/>
          </w:tcPr>
          <w:p w:rsidR="00791D1F" w:rsidRPr="00163809" w:rsidRDefault="00791D1F" w:rsidP="00457A22">
            <w:pPr>
              <w:rPr>
                <w:rFonts w:ascii="Arial" w:hAnsi="Arial" w:cs="Arial"/>
                <w:color w:val="FF0000"/>
                <w:sz w:val="22"/>
                <w:szCs w:val="22"/>
              </w:rPr>
            </w:pPr>
          </w:p>
        </w:tc>
        <w:tc>
          <w:tcPr>
            <w:tcW w:w="1269" w:type="dxa"/>
          </w:tcPr>
          <w:p w:rsidR="00791D1F" w:rsidRPr="00163809" w:rsidRDefault="00791D1F" w:rsidP="00457A22">
            <w:pPr>
              <w:rPr>
                <w:rFonts w:ascii="Arial" w:hAnsi="Arial" w:cs="Arial"/>
                <w:color w:val="FF0000"/>
                <w:sz w:val="22"/>
                <w:szCs w:val="22"/>
              </w:rPr>
            </w:pPr>
          </w:p>
        </w:tc>
      </w:tr>
      <w:tr w:rsidR="00791D1F" w:rsidTr="00457A22">
        <w:tc>
          <w:tcPr>
            <w:tcW w:w="1267" w:type="dxa"/>
          </w:tcPr>
          <w:p w:rsidR="00791D1F" w:rsidRPr="002A60CB" w:rsidRDefault="00791D1F" w:rsidP="00457A22">
            <w:pPr>
              <w:rPr>
                <w:rFonts w:ascii="Arial" w:hAnsi="Arial" w:cs="Arial"/>
                <w:sz w:val="22"/>
                <w:szCs w:val="22"/>
              </w:rPr>
            </w:pPr>
            <w:r w:rsidRPr="002A60CB">
              <w:rPr>
                <w:rFonts w:ascii="Arial" w:hAnsi="Arial" w:cs="Arial"/>
                <w:sz w:val="22"/>
                <w:szCs w:val="22"/>
              </w:rPr>
              <w:t>Open Singles</w:t>
            </w:r>
          </w:p>
        </w:tc>
        <w:tc>
          <w:tcPr>
            <w:tcW w:w="1354" w:type="dxa"/>
          </w:tcPr>
          <w:p w:rsidR="00791D1F" w:rsidRPr="002A60CB" w:rsidRDefault="00791D1F" w:rsidP="00457A22">
            <w:pPr>
              <w:rPr>
                <w:rFonts w:ascii="Arial" w:hAnsi="Arial" w:cs="Arial"/>
                <w:sz w:val="22"/>
                <w:szCs w:val="22"/>
              </w:rPr>
            </w:pPr>
            <w:r>
              <w:rPr>
                <w:rFonts w:ascii="Arial" w:hAnsi="Arial" w:cs="Arial"/>
                <w:sz w:val="22"/>
                <w:szCs w:val="22"/>
              </w:rPr>
              <w:t>May</w:t>
            </w:r>
          </w:p>
        </w:tc>
        <w:tc>
          <w:tcPr>
            <w:tcW w:w="962" w:type="dxa"/>
          </w:tcPr>
          <w:p w:rsidR="00791D1F" w:rsidRPr="002A60CB" w:rsidRDefault="00791D1F" w:rsidP="00457A22">
            <w:pPr>
              <w:rPr>
                <w:rFonts w:ascii="Arial" w:hAnsi="Arial" w:cs="Arial"/>
                <w:sz w:val="22"/>
                <w:szCs w:val="22"/>
              </w:rPr>
            </w:pPr>
            <w:r w:rsidRPr="002A60CB">
              <w:rPr>
                <w:rFonts w:ascii="Arial" w:hAnsi="Arial" w:cs="Arial"/>
                <w:sz w:val="22"/>
                <w:szCs w:val="22"/>
              </w:rPr>
              <w:t>$1</w:t>
            </w:r>
            <w:r>
              <w:rPr>
                <w:rFonts w:ascii="Arial" w:hAnsi="Arial" w:cs="Arial"/>
                <w:sz w:val="22"/>
                <w:szCs w:val="22"/>
              </w:rPr>
              <w:t>2</w:t>
            </w:r>
            <w:r w:rsidRPr="002A60CB">
              <w:rPr>
                <w:rFonts w:ascii="Arial" w:hAnsi="Arial" w:cs="Arial"/>
                <w:sz w:val="22"/>
                <w:szCs w:val="22"/>
              </w:rPr>
              <w:t>0</w:t>
            </w:r>
          </w:p>
        </w:tc>
        <w:tc>
          <w:tcPr>
            <w:tcW w:w="974" w:type="dxa"/>
          </w:tcPr>
          <w:p w:rsidR="00791D1F" w:rsidRPr="002A60CB" w:rsidRDefault="00791D1F" w:rsidP="00457A22">
            <w:pPr>
              <w:rPr>
                <w:rFonts w:ascii="Arial" w:hAnsi="Arial" w:cs="Arial"/>
                <w:sz w:val="22"/>
                <w:szCs w:val="22"/>
              </w:rPr>
            </w:pPr>
            <w:r w:rsidRPr="002A60CB">
              <w:rPr>
                <w:rFonts w:ascii="Arial" w:hAnsi="Arial" w:cs="Arial"/>
                <w:sz w:val="22"/>
                <w:szCs w:val="22"/>
              </w:rPr>
              <w:t>64</w:t>
            </w:r>
          </w:p>
        </w:tc>
        <w:tc>
          <w:tcPr>
            <w:tcW w:w="1366" w:type="dxa"/>
          </w:tcPr>
          <w:p w:rsidR="00791D1F" w:rsidRPr="002A60CB" w:rsidRDefault="00791D1F" w:rsidP="00457A22">
            <w:pPr>
              <w:rPr>
                <w:rFonts w:ascii="Arial" w:hAnsi="Arial" w:cs="Arial"/>
                <w:sz w:val="22"/>
                <w:szCs w:val="22"/>
              </w:rPr>
            </w:pPr>
            <w:r w:rsidRPr="002A60CB">
              <w:rPr>
                <w:rFonts w:ascii="Arial" w:hAnsi="Arial" w:cs="Arial"/>
                <w:sz w:val="22"/>
                <w:szCs w:val="22"/>
              </w:rPr>
              <w:t>Yes</w:t>
            </w:r>
          </w:p>
        </w:tc>
        <w:tc>
          <w:tcPr>
            <w:tcW w:w="1118" w:type="dxa"/>
          </w:tcPr>
          <w:p w:rsidR="00791D1F" w:rsidRPr="002A60CB" w:rsidRDefault="00791D1F" w:rsidP="00457A22">
            <w:pPr>
              <w:rPr>
                <w:rFonts w:ascii="Arial" w:hAnsi="Arial" w:cs="Arial"/>
                <w:sz w:val="22"/>
                <w:szCs w:val="22"/>
              </w:rPr>
            </w:pPr>
            <w:r w:rsidRPr="002A60CB">
              <w:rPr>
                <w:rFonts w:ascii="Arial" w:hAnsi="Arial" w:cs="Arial"/>
                <w:sz w:val="22"/>
                <w:szCs w:val="22"/>
              </w:rPr>
              <w:t>$</w:t>
            </w:r>
            <w:r>
              <w:rPr>
                <w:rFonts w:ascii="Arial" w:hAnsi="Arial" w:cs="Arial"/>
                <w:sz w:val="22"/>
                <w:szCs w:val="22"/>
              </w:rPr>
              <w:t>10</w:t>
            </w:r>
            <w:r w:rsidRPr="002A60CB">
              <w:rPr>
                <w:rFonts w:ascii="Arial" w:hAnsi="Arial" w:cs="Arial"/>
                <w:sz w:val="22"/>
                <w:szCs w:val="22"/>
              </w:rPr>
              <w:t>00</w:t>
            </w:r>
          </w:p>
        </w:tc>
        <w:tc>
          <w:tcPr>
            <w:tcW w:w="1269" w:type="dxa"/>
          </w:tcPr>
          <w:p w:rsidR="00791D1F" w:rsidRPr="002A60CB" w:rsidRDefault="00791D1F" w:rsidP="00457A22">
            <w:pPr>
              <w:rPr>
                <w:rFonts w:ascii="Arial" w:hAnsi="Arial" w:cs="Arial"/>
                <w:sz w:val="22"/>
                <w:szCs w:val="22"/>
              </w:rPr>
            </w:pPr>
            <w:r w:rsidRPr="002A60CB">
              <w:rPr>
                <w:rFonts w:ascii="Arial" w:hAnsi="Arial" w:cs="Arial"/>
                <w:sz w:val="22"/>
                <w:szCs w:val="22"/>
              </w:rPr>
              <w:t>$</w:t>
            </w:r>
            <w:r>
              <w:rPr>
                <w:rFonts w:ascii="Arial" w:hAnsi="Arial" w:cs="Arial"/>
                <w:sz w:val="22"/>
                <w:szCs w:val="22"/>
              </w:rPr>
              <w:t>500</w:t>
            </w:r>
          </w:p>
        </w:tc>
      </w:tr>
      <w:tr w:rsidR="00791D1F" w:rsidTr="00457A22">
        <w:tc>
          <w:tcPr>
            <w:tcW w:w="1267" w:type="dxa"/>
          </w:tcPr>
          <w:p w:rsidR="00791D1F" w:rsidRPr="003E11D6" w:rsidRDefault="00791D1F" w:rsidP="00457A22">
            <w:pPr>
              <w:rPr>
                <w:rFonts w:ascii="Arial" w:hAnsi="Arial" w:cs="Arial"/>
                <w:color w:val="FF0000"/>
                <w:sz w:val="22"/>
                <w:szCs w:val="22"/>
              </w:rPr>
            </w:pPr>
            <w:r w:rsidRPr="003E11D6">
              <w:rPr>
                <w:rFonts w:ascii="Arial" w:hAnsi="Arial" w:cs="Arial"/>
                <w:color w:val="FF0000"/>
                <w:sz w:val="22"/>
                <w:szCs w:val="22"/>
              </w:rPr>
              <w:t>Open Doubles</w:t>
            </w:r>
          </w:p>
        </w:tc>
        <w:tc>
          <w:tcPr>
            <w:tcW w:w="1354" w:type="dxa"/>
          </w:tcPr>
          <w:p w:rsidR="00791D1F" w:rsidRPr="003E11D6" w:rsidRDefault="00791D1F" w:rsidP="00457A22">
            <w:pPr>
              <w:rPr>
                <w:rFonts w:ascii="Arial" w:hAnsi="Arial" w:cs="Arial"/>
                <w:color w:val="FF0000"/>
                <w:sz w:val="22"/>
                <w:szCs w:val="22"/>
              </w:rPr>
            </w:pPr>
            <w:r w:rsidRPr="003E11D6">
              <w:rPr>
                <w:rFonts w:ascii="Arial" w:hAnsi="Arial" w:cs="Arial"/>
                <w:color w:val="FF0000"/>
                <w:sz w:val="22"/>
                <w:szCs w:val="22"/>
              </w:rPr>
              <w:t>May</w:t>
            </w:r>
          </w:p>
        </w:tc>
        <w:tc>
          <w:tcPr>
            <w:tcW w:w="962" w:type="dxa"/>
          </w:tcPr>
          <w:p w:rsidR="00791D1F" w:rsidRPr="003E11D6" w:rsidRDefault="00791D1F" w:rsidP="00457A22">
            <w:pPr>
              <w:rPr>
                <w:rFonts w:ascii="Arial" w:hAnsi="Arial" w:cs="Arial"/>
                <w:color w:val="FF0000"/>
                <w:sz w:val="22"/>
                <w:szCs w:val="22"/>
              </w:rPr>
            </w:pPr>
            <w:r w:rsidRPr="003E11D6">
              <w:rPr>
                <w:rFonts w:ascii="Arial" w:hAnsi="Arial" w:cs="Arial"/>
                <w:color w:val="FF0000"/>
                <w:sz w:val="22"/>
                <w:szCs w:val="22"/>
              </w:rPr>
              <w:t>$65 each</w:t>
            </w:r>
          </w:p>
        </w:tc>
        <w:tc>
          <w:tcPr>
            <w:tcW w:w="974" w:type="dxa"/>
          </w:tcPr>
          <w:p w:rsidR="00791D1F" w:rsidRPr="003E11D6" w:rsidRDefault="00791D1F" w:rsidP="00457A22">
            <w:pPr>
              <w:rPr>
                <w:rFonts w:ascii="Arial" w:hAnsi="Arial" w:cs="Arial"/>
                <w:color w:val="FF0000"/>
                <w:sz w:val="22"/>
                <w:szCs w:val="22"/>
              </w:rPr>
            </w:pPr>
            <w:r w:rsidRPr="003E11D6">
              <w:rPr>
                <w:rFonts w:ascii="Arial" w:hAnsi="Arial" w:cs="Arial"/>
                <w:color w:val="FF0000"/>
                <w:sz w:val="22"/>
                <w:szCs w:val="22"/>
              </w:rPr>
              <w:t>32</w:t>
            </w:r>
          </w:p>
        </w:tc>
        <w:tc>
          <w:tcPr>
            <w:tcW w:w="1366" w:type="dxa"/>
          </w:tcPr>
          <w:p w:rsidR="00791D1F" w:rsidRPr="003E11D6" w:rsidRDefault="00791D1F" w:rsidP="00457A22">
            <w:pPr>
              <w:rPr>
                <w:rFonts w:ascii="Arial" w:hAnsi="Arial" w:cs="Arial"/>
                <w:color w:val="FF0000"/>
                <w:sz w:val="22"/>
                <w:szCs w:val="22"/>
              </w:rPr>
            </w:pPr>
            <w:r>
              <w:rPr>
                <w:rFonts w:ascii="Arial" w:hAnsi="Arial" w:cs="Arial"/>
                <w:color w:val="FF0000"/>
                <w:sz w:val="22"/>
                <w:szCs w:val="22"/>
              </w:rPr>
              <w:t>Yes</w:t>
            </w:r>
          </w:p>
        </w:tc>
        <w:tc>
          <w:tcPr>
            <w:tcW w:w="1118" w:type="dxa"/>
          </w:tcPr>
          <w:p w:rsidR="00791D1F" w:rsidRPr="003E11D6" w:rsidRDefault="00791D1F" w:rsidP="00457A22">
            <w:pPr>
              <w:rPr>
                <w:rFonts w:ascii="Arial" w:hAnsi="Arial" w:cs="Arial"/>
                <w:color w:val="FF0000"/>
                <w:sz w:val="22"/>
                <w:szCs w:val="22"/>
              </w:rPr>
            </w:pPr>
            <w:r w:rsidRPr="003E11D6">
              <w:rPr>
                <w:rFonts w:ascii="Arial" w:hAnsi="Arial" w:cs="Arial"/>
                <w:color w:val="FF0000"/>
                <w:sz w:val="22"/>
                <w:szCs w:val="22"/>
              </w:rPr>
              <w:t>$200 each</w:t>
            </w:r>
          </w:p>
        </w:tc>
        <w:tc>
          <w:tcPr>
            <w:tcW w:w="1269" w:type="dxa"/>
          </w:tcPr>
          <w:p w:rsidR="00791D1F" w:rsidRPr="003E11D6" w:rsidRDefault="00791D1F" w:rsidP="00457A22">
            <w:pPr>
              <w:rPr>
                <w:rFonts w:ascii="Arial" w:hAnsi="Arial" w:cs="Arial"/>
                <w:color w:val="FF0000"/>
                <w:sz w:val="22"/>
                <w:szCs w:val="22"/>
              </w:rPr>
            </w:pPr>
            <w:r w:rsidRPr="003E11D6">
              <w:rPr>
                <w:rFonts w:ascii="Arial" w:hAnsi="Arial" w:cs="Arial"/>
                <w:color w:val="FF0000"/>
                <w:sz w:val="22"/>
                <w:szCs w:val="22"/>
              </w:rPr>
              <w:t>$100 each</w:t>
            </w: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Patrons Trophy</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July/August</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$50</w:t>
            </w:r>
          </w:p>
        </w:tc>
        <w:tc>
          <w:tcPr>
            <w:tcW w:w="97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32</w:t>
            </w:r>
          </w:p>
        </w:tc>
        <w:tc>
          <w:tcPr>
            <w:tcW w:w="1366" w:type="dxa"/>
          </w:tcPr>
          <w:p w:rsidR="00791D1F" w:rsidRPr="00163809" w:rsidRDefault="00791D1F" w:rsidP="00457A22">
            <w:pPr>
              <w:rPr>
                <w:rFonts w:ascii="Arial" w:hAnsi="Arial" w:cs="Arial"/>
                <w:color w:val="FF0000"/>
                <w:sz w:val="22"/>
                <w:szCs w:val="22"/>
              </w:rPr>
            </w:pPr>
            <w:r>
              <w:rPr>
                <w:rFonts w:ascii="Arial" w:hAnsi="Arial" w:cs="Arial"/>
                <w:color w:val="FF0000"/>
                <w:sz w:val="22"/>
                <w:szCs w:val="22"/>
              </w:rPr>
              <w:t>Yes</w:t>
            </w:r>
          </w:p>
        </w:tc>
        <w:tc>
          <w:tcPr>
            <w:tcW w:w="1118" w:type="dxa"/>
          </w:tcPr>
          <w:p w:rsidR="00791D1F" w:rsidRPr="00163809" w:rsidRDefault="00791D1F" w:rsidP="00457A22">
            <w:pPr>
              <w:rPr>
                <w:rFonts w:ascii="Arial" w:hAnsi="Arial" w:cs="Arial"/>
                <w:color w:val="FF0000"/>
                <w:sz w:val="22"/>
                <w:szCs w:val="22"/>
              </w:rPr>
            </w:pPr>
            <w:r>
              <w:rPr>
                <w:rFonts w:ascii="Arial" w:hAnsi="Arial" w:cs="Arial"/>
                <w:color w:val="FF0000"/>
                <w:sz w:val="22"/>
                <w:szCs w:val="22"/>
              </w:rPr>
              <w:t>$300</w:t>
            </w:r>
          </w:p>
        </w:tc>
        <w:tc>
          <w:tcPr>
            <w:tcW w:w="1269" w:type="dxa"/>
          </w:tcPr>
          <w:p w:rsidR="00791D1F" w:rsidRPr="00163809" w:rsidRDefault="00791D1F" w:rsidP="00457A22">
            <w:pPr>
              <w:rPr>
                <w:rFonts w:ascii="Arial" w:hAnsi="Arial" w:cs="Arial"/>
                <w:color w:val="FF0000"/>
                <w:sz w:val="22"/>
                <w:szCs w:val="22"/>
              </w:rPr>
            </w:pPr>
            <w:r>
              <w:rPr>
                <w:rFonts w:ascii="Arial" w:hAnsi="Arial" w:cs="Arial"/>
                <w:color w:val="FF0000"/>
                <w:sz w:val="22"/>
                <w:szCs w:val="22"/>
              </w:rPr>
              <w:t>$150</w:t>
            </w: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Mens Singles</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September</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$70</w:t>
            </w:r>
          </w:p>
        </w:tc>
        <w:tc>
          <w:tcPr>
            <w:tcW w:w="97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48</w:t>
            </w:r>
          </w:p>
        </w:tc>
        <w:tc>
          <w:tcPr>
            <w:tcW w:w="1366"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Yes</w:t>
            </w:r>
          </w:p>
        </w:tc>
        <w:tc>
          <w:tcPr>
            <w:tcW w:w="1118"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$500</w:t>
            </w:r>
          </w:p>
        </w:tc>
        <w:tc>
          <w:tcPr>
            <w:tcW w:w="1269"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$250</w:t>
            </w: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Women’s Singles</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September</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$70</w:t>
            </w:r>
          </w:p>
        </w:tc>
        <w:tc>
          <w:tcPr>
            <w:tcW w:w="97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48</w:t>
            </w:r>
          </w:p>
        </w:tc>
        <w:tc>
          <w:tcPr>
            <w:tcW w:w="1366"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Yes</w:t>
            </w:r>
          </w:p>
        </w:tc>
        <w:tc>
          <w:tcPr>
            <w:tcW w:w="1118"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$500</w:t>
            </w:r>
          </w:p>
        </w:tc>
        <w:tc>
          <w:tcPr>
            <w:tcW w:w="1269"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$250</w:t>
            </w:r>
          </w:p>
        </w:tc>
      </w:tr>
      <w:tr w:rsidR="00791D1F" w:rsidTr="00457A22">
        <w:tc>
          <w:tcPr>
            <w:tcW w:w="1267" w:type="dxa"/>
          </w:tcPr>
          <w:p w:rsidR="00791D1F" w:rsidRPr="002E13D6" w:rsidRDefault="00791D1F" w:rsidP="00457A22">
            <w:pPr>
              <w:rPr>
                <w:rFonts w:ascii="Arial" w:hAnsi="Arial" w:cs="Arial"/>
                <w:sz w:val="22"/>
                <w:szCs w:val="22"/>
              </w:rPr>
            </w:pPr>
            <w:r w:rsidRPr="002E13D6">
              <w:rPr>
                <w:rFonts w:ascii="Arial" w:hAnsi="Arial" w:cs="Arial"/>
                <w:sz w:val="22"/>
                <w:szCs w:val="22"/>
              </w:rPr>
              <w:t xml:space="preserve">Interstate </w:t>
            </w:r>
            <w:r>
              <w:rPr>
                <w:rFonts w:ascii="Arial" w:hAnsi="Arial" w:cs="Arial"/>
                <w:sz w:val="22"/>
                <w:szCs w:val="22"/>
              </w:rPr>
              <w:t>Shield</w:t>
            </w:r>
          </w:p>
        </w:tc>
        <w:tc>
          <w:tcPr>
            <w:tcW w:w="1354" w:type="dxa"/>
          </w:tcPr>
          <w:p w:rsidR="00791D1F" w:rsidRPr="002E13D6" w:rsidRDefault="00791D1F" w:rsidP="00457A22">
            <w:pPr>
              <w:rPr>
                <w:rFonts w:ascii="Arial" w:hAnsi="Arial" w:cs="Arial"/>
                <w:sz w:val="22"/>
                <w:szCs w:val="22"/>
              </w:rPr>
            </w:pPr>
            <w:r>
              <w:rPr>
                <w:rFonts w:ascii="Arial" w:hAnsi="Arial" w:cs="Arial"/>
                <w:sz w:val="22"/>
                <w:szCs w:val="22"/>
              </w:rPr>
              <w:t>September</w:t>
            </w:r>
          </w:p>
        </w:tc>
        <w:tc>
          <w:tcPr>
            <w:tcW w:w="962" w:type="dxa"/>
          </w:tcPr>
          <w:p w:rsidR="00791D1F" w:rsidRPr="002E13D6" w:rsidRDefault="00791D1F" w:rsidP="00457A22">
            <w:pPr>
              <w:rPr>
                <w:rFonts w:ascii="Arial" w:hAnsi="Arial" w:cs="Arial"/>
                <w:sz w:val="22"/>
                <w:szCs w:val="22"/>
              </w:rPr>
            </w:pPr>
            <w:r w:rsidRPr="002E13D6">
              <w:rPr>
                <w:rFonts w:ascii="Arial" w:hAnsi="Arial" w:cs="Arial"/>
                <w:sz w:val="22"/>
                <w:szCs w:val="22"/>
              </w:rPr>
              <w:t>$330 Team</w:t>
            </w:r>
          </w:p>
        </w:tc>
        <w:tc>
          <w:tcPr>
            <w:tcW w:w="974" w:type="dxa"/>
          </w:tcPr>
          <w:p w:rsidR="00791D1F" w:rsidRPr="002E13D6" w:rsidRDefault="00791D1F" w:rsidP="00457A22">
            <w:pPr>
              <w:rPr>
                <w:rFonts w:ascii="Arial" w:hAnsi="Arial" w:cs="Arial"/>
                <w:sz w:val="22"/>
                <w:szCs w:val="22"/>
              </w:rPr>
            </w:pPr>
            <w:r w:rsidRPr="002E13D6">
              <w:rPr>
                <w:rFonts w:ascii="Arial" w:hAnsi="Arial" w:cs="Arial"/>
                <w:sz w:val="22"/>
                <w:szCs w:val="22"/>
              </w:rPr>
              <w:t>6</w:t>
            </w:r>
          </w:p>
        </w:tc>
        <w:tc>
          <w:tcPr>
            <w:tcW w:w="1366" w:type="dxa"/>
          </w:tcPr>
          <w:p w:rsidR="00791D1F" w:rsidRPr="002E13D6" w:rsidRDefault="00791D1F" w:rsidP="00457A22">
            <w:pPr>
              <w:rPr>
                <w:rFonts w:ascii="Arial" w:hAnsi="Arial" w:cs="Arial"/>
                <w:sz w:val="22"/>
                <w:szCs w:val="22"/>
              </w:rPr>
            </w:pPr>
            <w:r w:rsidRPr="002E13D6">
              <w:rPr>
                <w:rFonts w:ascii="Arial" w:hAnsi="Arial" w:cs="Arial"/>
                <w:sz w:val="22"/>
                <w:szCs w:val="22"/>
              </w:rPr>
              <w:t>Yes</w:t>
            </w:r>
          </w:p>
        </w:tc>
        <w:tc>
          <w:tcPr>
            <w:tcW w:w="1118" w:type="dxa"/>
          </w:tcPr>
          <w:p w:rsidR="00791D1F" w:rsidRPr="002E13D6" w:rsidRDefault="00791D1F" w:rsidP="00457A22">
            <w:pPr>
              <w:rPr>
                <w:rFonts w:ascii="Arial" w:hAnsi="Arial" w:cs="Arial"/>
                <w:sz w:val="22"/>
                <w:szCs w:val="22"/>
              </w:rPr>
            </w:pPr>
          </w:p>
        </w:tc>
        <w:tc>
          <w:tcPr>
            <w:tcW w:w="1269" w:type="dxa"/>
          </w:tcPr>
          <w:p w:rsidR="00791D1F" w:rsidRPr="002E13D6" w:rsidRDefault="00791D1F" w:rsidP="00457A22">
            <w:pPr>
              <w:rPr>
                <w:rFonts w:ascii="Arial" w:hAnsi="Arial" w:cs="Arial"/>
                <w:sz w:val="22"/>
                <w:szCs w:val="22"/>
              </w:rPr>
            </w:pPr>
          </w:p>
        </w:tc>
      </w:tr>
      <w:tr w:rsidR="00791D1F" w:rsidTr="00457A22">
        <w:tc>
          <w:tcPr>
            <w:tcW w:w="1267"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Gold Medal</w:t>
            </w:r>
          </w:p>
        </w:tc>
        <w:tc>
          <w:tcPr>
            <w:tcW w:w="135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September</w:t>
            </w:r>
          </w:p>
        </w:tc>
        <w:tc>
          <w:tcPr>
            <w:tcW w:w="962"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w:t>
            </w:r>
            <w:r>
              <w:rPr>
                <w:rFonts w:ascii="Arial" w:hAnsi="Arial" w:cs="Arial"/>
                <w:color w:val="FF0000"/>
                <w:sz w:val="22"/>
                <w:szCs w:val="22"/>
              </w:rPr>
              <w:t>54</w:t>
            </w:r>
            <w:r w:rsidRPr="00163809">
              <w:rPr>
                <w:rFonts w:ascii="Arial" w:hAnsi="Arial" w:cs="Arial"/>
                <w:color w:val="FF0000"/>
                <w:sz w:val="22"/>
                <w:szCs w:val="22"/>
              </w:rPr>
              <w:t xml:space="preserve"> </w:t>
            </w:r>
          </w:p>
        </w:tc>
        <w:tc>
          <w:tcPr>
            <w:tcW w:w="974"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6</w:t>
            </w:r>
          </w:p>
        </w:tc>
        <w:tc>
          <w:tcPr>
            <w:tcW w:w="1366" w:type="dxa"/>
          </w:tcPr>
          <w:p w:rsidR="00791D1F" w:rsidRPr="00163809" w:rsidRDefault="00791D1F" w:rsidP="00457A22">
            <w:pPr>
              <w:rPr>
                <w:rFonts w:ascii="Arial" w:hAnsi="Arial" w:cs="Arial"/>
                <w:color w:val="FF0000"/>
                <w:sz w:val="22"/>
                <w:szCs w:val="22"/>
              </w:rPr>
            </w:pPr>
            <w:r w:rsidRPr="00163809">
              <w:rPr>
                <w:rFonts w:ascii="Arial" w:hAnsi="Arial" w:cs="Arial"/>
                <w:color w:val="FF0000"/>
                <w:sz w:val="22"/>
                <w:szCs w:val="22"/>
              </w:rPr>
              <w:t>Gold and Silver Bronze Medals</w:t>
            </w:r>
          </w:p>
        </w:tc>
        <w:tc>
          <w:tcPr>
            <w:tcW w:w="1118" w:type="dxa"/>
          </w:tcPr>
          <w:p w:rsidR="00791D1F" w:rsidRPr="00163809" w:rsidRDefault="00791D1F" w:rsidP="00457A22">
            <w:pPr>
              <w:rPr>
                <w:rFonts w:ascii="Arial" w:hAnsi="Arial" w:cs="Arial"/>
                <w:color w:val="FF0000"/>
                <w:sz w:val="22"/>
                <w:szCs w:val="22"/>
              </w:rPr>
            </w:pPr>
          </w:p>
        </w:tc>
        <w:tc>
          <w:tcPr>
            <w:tcW w:w="1269" w:type="dxa"/>
          </w:tcPr>
          <w:p w:rsidR="00791D1F" w:rsidRPr="00163809" w:rsidRDefault="00791D1F" w:rsidP="00457A22">
            <w:pPr>
              <w:rPr>
                <w:rFonts w:ascii="Arial" w:hAnsi="Arial" w:cs="Arial"/>
                <w:color w:val="FF0000"/>
                <w:sz w:val="22"/>
                <w:szCs w:val="22"/>
              </w:rPr>
            </w:pPr>
          </w:p>
        </w:tc>
      </w:tr>
      <w:tr w:rsidR="00791D1F" w:rsidTr="00457A22">
        <w:tc>
          <w:tcPr>
            <w:tcW w:w="1267" w:type="dxa"/>
          </w:tcPr>
          <w:p w:rsidR="00791D1F" w:rsidRPr="002A60CB" w:rsidRDefault="00791D1F" w:rsidP="00457A22">
            <w:pPr>
              <w:rPr>
                <w:rFonts w:ascii="Arial" w:hAnsi="Arial" w:cs="Arial"/>
                <w:sz w:val="22"/>
                <w:szCs w:val="22"/>
              </w:rPr>
            </w:pPr>
            <w:r>
              <w:rPr>
                <w:rFonts w:ascii="Arial" w:hAnsi="Arial" w:cs="Arial"/>
                <w:sz w:val="22"/>
                <w:szCs w:val="22"/>
              </w:rPr>
              <w:t>Handicap Singles</w:t>
            </w:r>
          </w:p>
        </w:tc>
        <w:tc>
          <w:tcPr>
            <w:tcW w:w="1354" w:type="dxa"/>
          </w:tcPr>
          <w:p w:rsidR="00791D1F" w:rsidRPr="002A60CB" w:rsidRDefault="00791D1F" w:rsidP="00457A22">
            <w:pPr>
              <w:rPr>
                <w:rFonts w:ascii="Arial" w:hAnsi="Arial" w:cs="Arial"/>
                <w:sz w:val="22"/>
                <w:szCs w:val="22"/>
              </w:rPr>
            </w:pPr>
            <w:r>
              <w:rPr>
                <w:rFonts w:ascii="Arial" w:hAnsi="Arial" w:cs="Arial"/>
                <w:sz w:val="22"/>
                <w:szCs w:val="22"/>
              </w:rPr>
              <w:t>October</w:t>
            </w:r>
          </w:p>
        </w:tc>
        <w:tc>
          <w:tcPr>
            <w:tcW w:w="962" w:type="dxa"/>
          </w:tcPr>
          <w:p w:rsidR="00791D1F" w:rsidRPr="002A60CB" w:rsidRDefault="00791D1F" w:rsidP="00457A22">
            <w:pPr>
              <w:rPr>
                <w:rFonts w:ascii="Arial" w:hAnsi="Arial" w:cs="Arial"/>
                <w:sz w:val="22"/>
                <w:szCs w:val="22"/>
              </w:rPr>
            </w:pPr>
            <w:r>
              <w:rPr>
                <w:rFonts w:ascii="Arial" w:hAnsi="Arial" w:cs="Arial"/>
                <w:sz w:val="22"/>
                <w:szCs w:val="22"/>
              </w:rPr>
              <w:t>$60</w:t>
            </w:r>
          </w:p>
        </w:tc>
        <w:tc>
          <w:tcPr>
            <w:tcW w:w="974" w:type="dxa"/>
          </w:tcPr>
          <w:p w:rsidR="00791D1F" w:rsidRPr="002A60CB" w:rsidRDefault="00791D1F" w:rsidP="00457A22">
            <w:pPr>
              <w:rPr>
                <w:rFonts w:ascii="Arial" w:hAnsi="Arial" w:cs="Arial"/>
                <w:sz w:val="22"/>
                <w:szCs w:val="22"/>
              </w:rPr>
            </w:pPr>
          </w:p>
        </w:tc>
        <w:tc>
          <w:tcPr>
            <w:tcW w:w="1366" w:type="dxa"/>
          </w:tcPr>
          <w:p w:rsidR="00791D1F" w:rsidRPr="002A60CB" w:rsidRDefault="00791D1F" w:rsidP="00457A22">
            <w:pPr>
              <w:rPr>
                <w:rFonts w:ascii="Arial" w:hAnsi="Arial" w:cs="Arial"/>
                <w:sz w:val="22"/>
                <w:szCs w:val="22"/>
              </w:rPr>
            </w:pPr>
          </w:p>
        </w:tc>
        <w:tc>
          <w:tcPr>
            <w:tcW w:w="1118" w:type="dxa"/>
          </w:tcPr>
          <w:p w:rsidR="00791D1F" w:rsidRPr="002A60CB" w:rsidRDefault="00791D1F" w:rsidP="00457A22">
            <w:pPr>
              <w:rPr>
                <w:rFonts w:ascii="Arial" w:hAnsi="Arial" w:cs="Arial"/>
                <w:sz w:val="22"/>
                <w:szCs w:val="22"/>
              </w:rPr>
            </w:pPr>
            <w:r>
              <w:rPr>
                <w:rFonts w:ascii="Arial" w:hAnsi="Arial" w:cs="Arial"/>
                <w:sz w:val="22"/>
                <w:szCs w:val="22"/>
              </w:rPr>
              <w:t>$120</w:t>
            </w:r>
          </w:p>
        </w:tc>
        <w:tc>
          <w:tcPr>
            <w:tcW w:w="1269" w:type="dxa"/>
          </w:tcPr>
          <w:p w:rsidR="00791D1F" w:rsidRPr="002A60CB" w:rsidRDefault="00791D1F" w:rsidP="00457A22">
            <w:pPr>
              <w:rPr>
                <w:rFonts w:ascii="Arial" w:hAnsi="Arial" w:cs="Arial"/>
                <w:sz w:val="22"/>
                <w:szCs w:val="22"/>
              </w:rPr>
            </w:pPr>
            <w:r>
              <w:rPr>
                <w:rFonts w:ascii="Arial" w:hAnsi="Arial" w:cs="Arial"/>
                <w:sz w:val="22"/>
                <w:szCs w:val="22"/>
              </w:rPr>
              <w:t>$60</w:t>
            </w:r>
          </w:p>
        </w:tc>
      </w:tr>
      <w:tr w:rsidR="00791D1F" w:rsidTr="00457A22">
        <w:tc>
          <w:tcPr>
            <w:tcW w:w="1267" w:type="dxa"/>
          </w:tcPr>
          <w:p w:rsidR="00791D1F" w:rsidRPr="002A60CB" w:rsidRDefault="00791D1F" w:rsidP="00457A22">
            <w:pPr>
              <w:rPr>
                <w:rFonts w:ascii="Arial" w:hAnsi="Arial" w:cs="Arial"/>
                <w:sz w:val="22"/>
                <w:szCs w:val="22"/>
              </w:rPr>
            </w:pPr>
            <w:r>
              <w:rPr>
                <w:rFonts w:ascii="Arial" w:hAnsi="Arial" w:cs="Arial"/>
                <w:sz w:val="22"/>
                <w:szCs w:val="22"/>
              </w:rPr>
              <w:t>Handicap Doubles</w:t>
            </w:r>
          </w:p>
        </w:tc>
        <w:tc>
          <w:tcPr>
            <w:tcW w:w="1354" w:type="dxa"/>
          </w:tcPr>
          <w:p w:rsidR="00791D1F" w:rsidRPr="002A60CB" w:rsidRDefault="00791D1F" w:rsidP="00457A22">
            <w:pPr>
              <w:rPr>
                <w:rFonts w:ascii="Arial" w:hAnsi="Arial" w:cs="Arial"/>
                <w:sz w:val="22"/>
                <w:szCs w:val="22"/>
              </w:rPr>
            </w:pPr>
            <w:r>
              <w:rPr>
                <w:rFonts w:ascii="Arial" w:hAnsi="Arial" w:cs="Arial"/>
                <w:sz w:val="22"/>
                <w:szCs w:val="22"/>
              </w:rPr>
              <w:t>October</w:t>
            </w:r>
          </w:p>
        </w:tc>
        <w:tc>
          <w:tcPr>
            <w:tcW w:w="962" w:type="dxa"/>
          </w:tcPr>
          <w:p w:rsidR="00791D1F" w:rsidRPr="002A60CB" w:rsidRDefault="00791D1F" w:rsidP="00457A22">
            <w:pPr>
              <w:rPr>
                <w:rFonts w:ascii="Arial" w:hAnsi="Arial" w:cs="Arial"/>
                <w:sz w:val="22"/>
                <w:szCs w:val="22"/>
              </w:rPr>
            </w:pPr>
            <w:r>
              <w:rPr>
                <w:rFonts w:ascii="Arial" w:hAnsi="Arial" w:cs="Arial"/>
                <w:sz w:val="22"/>
                <w:szCs w:val="22"/>
              </w:rPr>
              <w:t>$40 each</w:t>
            </w:r>
          </w:p>
        </w:tc>
        <w:tc>
          <w:tcPr>
            <w:tcW w:w="974" w:type="dxa"/>
          </w:tcPr>
          <w:p w:rsidR="00791D1F" w:rsidRPr="002A60CB" w:rsidRDefault="00791D1F" w:rsidP="00457A22">
            <w:pPr>
              <w:rPr>
                <w:rFonts w:ascii="Arial" w:hAnsi="Arial" w:cs="Arial"/>
                <w:sz w:val="22"/>
                <w:szCs w:val="22"/>
              </w:rPr>
            </w:pPr>
          </w:p>
        </w:tc>
        <w:tc>
          <w:tcPr>
            <w:tcW w:w="1366" w:type="dxa"/>
          </w:tcPr>
          <w:p w:rsidR="00791D1F" w:rsidRPr="002A60CB" w:rsidRDefault="00791D1F" w:rsidP="00457A22">
            <w:pPr>
              <w:rPr>
                <w:rFonts w:ascii="Arial" w:hAnsi="Arial" w:cs="Arial"/>
                <w:sz w:val="22"/>
                <w:szCs w:val="22"/>
              </w:rPr>
            </w:pPr>
          </w:p>
        </w:tc>
        <w:tc>
          <w:tcPr>
            <w:tcW w:w="1118" w:type="dxa"/>
          </w:tcPr>
          <w:p w:rsidR="00791D1F" w:rsidRPr="002A60CB" w:rsidRDefault="00791D1F" w:rsidP="00457A22">
            <w:pPr>
              <w:rPr>
                <w:rFonts w:ascii="Arial" w:hAnsi="Arial" w:cs="Arial"/>
                <w:sz w:val="22"/>
                <w:szCs w:val="22"/>
              </w:rPr>
            </w:pPr>
            <w:r>
              <w:rPr>
                <w:rFonts w:ascii="Arial" w:hAnsi="Arial" w:cs="Arial"/>
                <w:sz w:val="22"/>
                <w:szCs w:val="22"/>
              </w:rPr>
              <w:t>$60 each</w:t>
            </w:r>
          </w:p>
        </w:tc>
        <w:tc>
          <w:tcPr>
            <w:tcW w:w="1269" w:type="dxa"/>
          </w:tcPr>
          <w:p w:rsidR="00791D1F" w:rsidRPr="002A60CB" w:rsidRDefault="00791D1F" w:rsidP="00457A22">
            <w:pPr>
              <w:rPr>
                <w:rFonts w:ascii="Arial" w:hAnsi="Arial" w:cs="Arial"/>
                <w:sz w:val="22"/>
                <w:szCs w:val="22"/>
              </w:rPr>
            </w:pPr>
            <w:r>
              <w:rPr>
                <w:rFonts w:ascii="Arial" w:hAnsi="Arial" w:cs="Arial"/>
                <w:sz w:val="22"/>
                <w:szCs w:val="22"/>
              </w:rPr>
              <w:t>$40 each</w:t>
            </w:r>
          </w:p>
        </w:tc>
      </w:tr>
    </w:tbl>
    <w:p w:rsidR="004701B9" w:rsidRPr="002E13D6" w:rsidRDefault="004701B9" w:rsidP="004701B9">
      <w:pPr>
        <w:rPr>
          <w:rFonts w:ascii="Arial" w:hAnsi="Arial" w:cs="Arial"/>
          <w:sz w:val="22"/>
          <w:szCs w:val="22"/>
        </w:rPr>
      </w:pPr>
    </w:p>
    <w:p w:rsidR="004701B9" w:rsidRDefault="004701B9">
      <w:pPr>
        <w:rPr>
          <w:rFonts w:ascii="Arial" w:hAnsi="Arial" w:cs="Arial"/>
          <w:sz w:val="22"/>
          <w:szCs w:val="22"/>
        </w:rPr>
      </w:pPr>
    </w:p>
    <w:p w:rsidR="00791D1F" w:rsidRDefault="00791D1F">
      <w:pPr>
        <w:rPr>
          <w:rFonts w:ascii="Arial" w:hAnsi="Arial" w:cs="Arial"/>
          <w:sz w:val="22"/>
          <w:szCs w:val="22"/>
        </w:rPr>
      </w:pPr>
    </w:p>
    <w:p w:rsidR="00791D1F" w:rsidRDefault="00791D1F">
      <w:pPr>
        <w:rPr>
          <w:rFonts w:ascii="Arial" w:hAnsi="Arial" w:cs="Arial"/>
          <w:sz w:val="22"/>
          <w:szCs w:val="22"/>
        </w:rPr>
      </w:pPr>
    </w:p>
    <w:p w:rsidR="00B30ED7" w:rsidRPr="00B30ED7" w:rsidRDefault="00B30ED7">
      <w:pPr>
        <w:rPr>
          <w:rFonts w:ascii="Arial" w:hAnsi="Arial" w:cs="Arial"/>
          <w:b/>
        </w:rPr>
      </w:pPr>
      <w:r w:rsidRPr="00B30ED7">
        <w:rPr>
          <w:rFonts w:ascii="Arial" w:hAnsi="Arial" w:cs="Arial"/>
          <w:b/>
        </w:rPr>
        <w:lastRenderedPageBreak/>
        <w:t>Changes</w:t>
      </w:r>
    </w:p>
    <w:p w:rsidR="00B30ED7" w:rsidRPr="00B30ED7" w:rsidRDefault="00B30ED7">
      <w:pPr>
        <w:rPr>
          <w:rFonts w:ascii="Arial" w:hAnsi="Arial" w:cs="Arial"/>
          <w:b/>
        </w:rPr>
      </w:pPr>
    </w:p>
    <w:p w:rsidR="004E0E31" w:rsidRDefault="004E0E31">
      <w:pPr>
        <w:rPr>
          <w:rFonts w:ascii="Arial" w:hAnsi="Arial" w:cs="Arial"/>
        </w:rPr>
      </w:pPr>
      <w:r w:rsidRPr="004E0E31">
        <w:rPr>
          <w:rFonts w:ascii="Arial" w:hAnsi="Arial" w:cs="Arial"/>
        </w:rPr>
        <w:t xml:space="preserve">The </w:t>
      </w:r>
      <w:r>
        <w:rPr>
          <w:rFonts w:ascii="Arial" w:hAnsi="Arial" w:cs="Arial"/>
        </w:rPr>
        <w:t xml:space="preserve">changes </w:t>
      </w:r>
      <w:r w:rsidR="00791D1F">
        <w:rPr>
          <w:rFonts w:ascii="Arial" w:hAnsi="Arial" w:cs="Arial"/>
        </w:rPr>
        <w:t xml:space="preserve">proposed </w:t>
      </w:r>
      <w:r>
        <w:rPr>
          <w:rFonts w:ascii="Arial" w:hAnsi="Arial" w:cs="Arial"/>
        </w:rPr>
        <w:t xml:space="preserve">for Association Croquet are the introduction of a new </w:t>
      </w:r>
      <w:r w:rsidR="002B5024">
        <w:rPr>
          <w:rFonts w:ascii="Arial" w:hAnsi="Arial" w:cs="Arial"/>
        </w:rPr>
        <w:t xml:space="preserve">open </w:t>
      </w:r>
      <w:r>
        <w:rPr>
          <w:rFonts w:ascii="Arial" w:hAnsi="Arial" w:cs="Arial"/>
        </w:rPr>
        <w:t xml:space="preserve">event, the “Patrons Trophy” and the addition </w:t>
      </w:r>
      <w:r w:rsidR="002B5024">
        <w:rPr>
          <w:rFonts w:ascii="Arial" w:hAnsi="Arial" w:cs="Arial"/>
        </w:rPr>
        <w:t xml:space="preserve">of a new Eight, the </w:t>
      </w:r>
      <w:r>
        <w:rPr>
          <w:rFonts w:ascii="Arial" w:hAnsi="Arial" w:cs="Arial"/>
        </w:rPr>
        <w:t xml:space="preserve">President’s </w:t>
      </w:r>
      <w:r w:rsidR="00036672">
        <w:rPr>
          <w:rFonts w:ascii="Arial" w:hAnsi="Arial" w:cs="Arial"/>
        </w:rPr>
        <w:t>T</w:t>
      </w:r>
      <w:r w:rsidR="00B95005">
        <w:rPr>
          <w:rFonts w:ascii="Arial" w:hAnsi="Arial" w:cs="Arial"/>
        </w:rPr>
        <w:t xml:space="preserve">hird </w:t>
      </w:r>
      <w:r>
        <w:rPr>
          <w:rFonts w:ascii="Arial" w:hAnsi="Arial" w:cs="Arial"/>
        </w:rPr>
        <w:t>Eight.</w:t>
      </w:r>
    </w:p>
    <w:p w:rsidR="004E0E31" w:rsidRDefault="004E0E31">
      <w:pPr>
        <w:rPr>
          <w:rFonts w:ascii="Arial" w:hAnsi="Arial" w:cs="Arial"/>
        </w:rPr>
      </w:pPr>
    </w:p>
    <w:p w:rsidR="004E0E31" w:rsidRDefault="004E0E31">
      <w:pPr>
        <w:rPr>
          <w:rFonts w:ascii="Arial" w:hAnsi="Arial" w:cs="Arial"/>
        </w:rPr>
      </w:pPr>
      <w:r>
        <w:rPr>
          <w:rFonts w:ascii="Arial" w:hAnsi="Arial" w:cs="Arial"/>
        </w:rPr>
        <w:t>The changes for Golf Croquet are the introduction of eight new events to provide equivalence with Association Croquet.  The only event not replicated is the Presidents Women’s Eight</w:t>
      </w:r>
      <w:r w:rsidR="00B95005">
        <w:rPr>
          <w:rFonts w:ascii="Arial" w:hAnsi="Arial" w:cs="Arial"/>
        </w:rPr>
        <w:t>.</w:t>
      </w:r>
      <w:r>
        <w:rPr>
          <w:rFonts w:ascii="Arial" w:hAnsi="Arial" w:cs="Arial"/>
        </w:rPr>
        <w:t xml:space="preserve"> </w:t>
      </w:r>
    </w:p>
    <w:p w:rsidR="00BF0E14" w:rsidRDefault="00BF0E14">
      <w:pPr>
        <w:rPr>
          <w:rFonts w:ascii="Arial" w:hAnsi="Arial" w:cs="Arial"/>
        </w:rPr>
      </w:pPr>
    </w:p>
    <w:p w:rsidR="000564F3" w:rsidRDefault="000564F3">
      <w:pPr>
        <w:rPr>
          <w:rFonts w:ascii="Arial" w:hAnsi="Arial" w:cs="Arial"/>
        </w:rPr>
      </w:pPr>
      <w:r>
        <w:rPr>
          <w:rFonts w:ascii="Arial" w:hAnsi="Arial" w:cs="Arial"/>
        </w:rPr>
        <w:t xml:space="preserve">It is also suggested that the </w:t>
      </w:r>
      <w:r w:rsidR="00BF0E14">
        <w:rPr>
          <w:rFonts w:ascii="Arial" w:hAnsi="Arial" w:cs="Arial"/>
        </w:rPr>
        <w:t>grouping</w:t>
      </w:r>
      <w:r w:rsidR="004C0B48">
        <w:rPr>
          <w:rFonts w:ascii="Arial" w:hAnsi="Arial" w:cs="Arial"/>
        </w:rPr>
        <w:t xml:space="preserve"> of </w:t>
      </w:r>
      <w:r w:rsidR="00BF0E14">
        <w:rPr>
          <w:rFonts w:ascii="Arial" w:hAnsi="Arial" w:cs="Arial"/>
        </w:rPr>
        <w:t>Golf Croquet</w:t>
      </w:r>
      <w:r w:rsidR="004C0B48">
        <w:rPr>
          <w:rFonts w:ascii="Arial" w:hAnsi="Arial" w:cs="Arial"/>
        </w:rPr>
        <w:t xml:space="preserve"> events is </w:t>
      </w:r>
      <w:r w:rsidR="00BF0E14">
        <w:rPr>
          <w:rFonts w:ascii="Arial" w:hAnsi="Arial" w:cs="Arial"/>
        </w:rPr>
        <w:t>changed to be</w:t>
      </w:r>
      <w:r w:rsidR="004C0B48">
        <w:rPr>
          <w:rFonts w:ascii="Arial" w:hAnsi="Arial" w:cs="Arial"/>
        </w:rPr>
        <w:t xml:space="preserve"> the same as </w:t>
      </w:r>
      <w:r w:rsidR="00BF0E14">
        <w:rPr>
          <w:rFonts w:ascii="Arial" w:hAnsi="Arial" w:cs="Arial"/>
        </w:rPr>
        <w:t>Association Croquet</w:t>
      </w:r>
      <w:r w:rsidR="004C0B48">
        <w:rPr>
          <w:rFonts w:ascii="Arial" w:hAnsi="Arial" w:cs="Arial"/>
        </w:rPr>
        <w:t>. This will mean that Interstate Shield is grouped with the Men</w:t>
      </w:r>
      <w:r w:rsidR="00F27487">
        <w:rPr>
          <w:rFonts w:ascii="Arial" w:hAnsi="Arial" w:cs="Arial"/>
        </w:rPr>
        <w:t>’</w:t>
      </w:r>
      <w:r w:rsidR="004C0B48">
        <w:rPr>
          <w:rFonts w:ascii="Arial" w:hAnsi="Arial" w:cs="Arial"/>
        </w:rPr>
        <w:t xml:space="preserve">s and Ladies singles and Gold and Silver Medal.  The </w:t>
      </w:r>
      <w:r w:rsidR="00BF0E14">
        <w:rPr>
          <w:rFonts w:ascii="Arial" w:hAnsi="Arial" w:cs="Arial"/>
        </w:rPr>
        <w:t>Golf Croquet</w:t>
      </w:r>
      <w:r w:rsidR="004C0B48">
        <w:rPr>
          <w:rFonts w:ascii="Arial" w:hAnsi="Arial" w:cs="Arial"/>
        </w:rPr>
        <w:t xml:space="preserve"> Open Singles and Open Doubles would be grouped together as a separate suite of events</w:t>
      </w:r>
      <w:r w:rsidR="00791D1F">
        <w:rPr>
          <w:rFonts w:ascii="Arial" w:hAnsi="Arial" w:cs="Arial"/>
        </w:rPr>
        <w:t xml:space="preserve"> played at a different time</w:t>
      </w:r>
      <w:r w:rsidR="004C0B48">
        <w:rPr>
          <w:rFonts w:ascii="Arial" w:hAnsi="Arial" w:cs="Arial"/>
        </w:rPr>
        <w:t xml:space="preserve">.   </w:t>
      </w:r>
    </w:p>
    <w:p w:rsidR="004E0E31" w:rsidRDefault="004E0E31">
      <w:pPr>
        <w:rPr>
          <w:rFonts w:ascii="Arial" w:hAnsi="Arial" w:cs="Arial"/>
        </w:rPr>
      </w:pPr>
    </w:p>
    <w:p w:rsidR="00C271B7" w:rsidRPr="00C271B7" w:rsidRDefault="00C271B7">
      <w:pPr>
        <w:rPr>
          <w:rFonts w:ascii="Arial" w:hAnsi="Arial" w:cs="Arial"/>
          <w:b/>
        </w:rPr>
      </w:pPr>
      <w:r w:rsidRPr="00C271B7">
        <w:rPr>
          <w:rFonts w:ascii="Arial" w:hAnsi="Arial" w:cs="Arial"/>
          <w:b/>
        </w:rPr>
        <w:t>Time</w:t>
      </w:r>
      <w:r w:rsidR="006912B7">
        <w:rPr>
          <w:rFonts w:ascii="Arial" w:hAnsi="Arial" w:cs="Arial"/>
          <w:b/>
        </w:rPr>
        <w:t>-</w:t>
      </w:r>
      <w:r w:rsidRPr="00C271B7">
        <w:rPr>
          <w:rFonts w:ascii="Arial" w:hAnsi="Arial" w:cs="Arial"/>
          <w:b/>
        </w:rPr>
        <w:t>table</w:t>
      </w:r>
      <w:r w:rsidR="00791D1F">
        <w:rPr>
          <w:rFonts w:ascii="Arial" w:hAnsi="Arial" w:cs="Arial"/>
          <w:b/>
        </w:rPr>
        <w:t xml:space="preserve"> for introduction of new events.</w:t>
      </w:r>
    </w:p>
    <w:p w:rsidR="00C271B7" w:rsidRDefault="00C271B7">
      <w:pPr>
        <w:rPr>
          <w:rFonts w:ascii="Arial" w:hAnsi="Arial" w:cs="Arial"/>
        </w:rPr>
      </w:pPr>
    </w:p>
    <w:p w:rsidR="00CF1331" w:rsidRDefault="00CF1331">
      <w:pPr>
        <w:rPr>
          <w:rFonts w:ascii="Arial" w:hAnsi="Arial" w:cs="Arial"/>
        </w:rPr>
      </w:pPr>
      <w:r>
        <w:rPr>
          <w:rFonts w:ascii="Arial" w:hAnsi="Arial" w:cs="Arial"/>
        </w:rPr>
        <w:t xml:space="preserve">A suggested </w:t>
      </w:r>
      <w:r w:rsidR="00C271B7">
        <w:rPr>
          <w:rFonts w:ascii="Arial" w:hAnsi="Arial" w:cs="Arial"/>
        </w:rPr>
        <w:t>time</w:t>
      </w:r>
      <w:r w:rsidR="006912B7">
        <w:rPr>
          <w:rFonts w:ascii="Arial" w:hAnsi="Arial" w:cs="Arial"/>
        </w:rPr>
        <w:t>-</w:t>
      </w:r>
      <w:r>
        <w:rPr>
          <w:rFonts w:ascii="Arial" w:hAnsi="Arial" w:cs="Arial"/>
        </w:rPr>
        <w:t xml:space="preserve">table for the introduction of </w:t>
      </w:r>
      <w:r w:rsidR="00791D1F">
        <w:rPr>
          <w:rFonts w:ascii="Arial" w:hAnsi="Arial" w:cs="Arial"/>
        </w:rPr>
        <w:t>the new</w:t>
      </w:r>
      <w:r>
        <w:rPr>
          <w:rFonts w:ascii="Arial" w:hAnsi="Arial" w:cs="Arial"/>
        </w:rPr>
        <w:t xml:space="preserve"> events is given below.</w:t>
      </w:r>
    </w:p>
    <w:p w:rsidR="00CF1331" w:rsidRDefault="00CF1331">
      <w:pPr>
        <w:rPr>
          <w:rFonts w:ascii="Arial" w:hAnsi="Arial" w:cs="Arial"/>
        </w:rPr>
      </w:pPr>
    </w:p>
    <w:tbl>
      <w:tblPr>
        <w:tblStyle w:val="TableGrid"/>
        <w:tblW w:w="0" w:type="auto"/>
        <w:tblLook w:val="04A0"/>
      </w:tblPr>
      <w:tblGrid>
        <w:gridCol w:w="959"/>
        <w:gridCol w:w="7897"/>
      </w:tblGrid>
      <w:tr w:rsidR="00CF1331" w:rsidTr="000564F3">
        <w:tc>
          <w:tcPr>
            <w:tcW w:w="959" w:type="dxa"/>
          </w:tcPr>
          <w:p w:rsidR="00CF1331" w:rsidRPr="00CF1331" w:rsidRDefault="00CF1331" w:rsidP="000564F3">
            <w:pPr>
              <w:jc w:val="center"/>
              <w:rPr>
                <w:rFonts w:ascii="Arial" w:hAnsi="Arial" w:cs="Arial"/>
                <w:b/>
                <w:sz w:val="22"/>
                <w:szCs w:val="22"/>
              </w:rPr>
            </w:pPr>
            <w:r w:rsidRPr="00CF1331">
              <w:rPr>
                <w:rFonts w:ascii="Arial" w:hAnsi="Arial" w:cs="Arial"/>
                <w:b/>
                <w:sz w:val="22"/>
                <w:szCs w:val="22"/>
              </w:rPr>
              <w:t>Year</w:t>
            </w:r>
          </w:p>
        </w:tc>
        <w:tc>
          <w:tcPr>
            <w:tcW w:w="7897" w:type="dxa"/>
          </w:tcPr>
          <w:p w:rsidR="00CF1331" w:rsidRPr="00CF1331" w:rsidRDefault="00CF1331" w:rsidP="000564F3">
            <w:pPr>
              <w:jc w:val="center"/>
              <w:rPr>
                <w:rFonts w:ascii="Arial" w:hAnsi="Arial" w:cs="Arial"/>
                <w:b/>
                <w:sz w:val="22"/>
                <w:szCs w:val="22"/>
              </w:rPr>
            </w:pPr>
            <w:r w:rsidRPr="00CF1331">
              <w:rPr>
                <w:rFonts w:ascii="Arial" w:hAnsi="Arial" w:cs="Arial"/>
                <w:b/>
                <w:sz w:val="22"/>
                <w:szCs w:val="22"/>
              </w:rPr>
              <w:t>Introduction of Event</w:t>
            </w:r>
          </w:p>
        </w:tc>
      </w:tr>
      <w:tr w:rsidR="00CF1331" w:rsidTr="000564F3">
        <w:tc>
          <w:tcPr>
            <w:tcW w:w="959" w:type="dxa"/>
          </w:tcPr>
          <w:p w:rsidR="00CF1331" w:rsidRPr="00CF1331" w:rsidRDefault="000564F3" w:rsidP="000D5F91">
            <w:pPr>
              <w:jc w:val="center"/>
              <w:rPr>
                <w:rFonts w:ascii="Arial" w:hAnsi="Arial" w:cs="Arial"/>
                <w:sz w:val="22"/>
                <w:szCs w:val="22"/>
              </w:rPr>
            </w:pPr>
            <w:r>
              <w:rPr>
                <w:rFonts w:ascii="Arial" w:hAnsi="Arial" w:cs="Arial"/>
                <w:sz w:val="22"/>
                <w:szCs w:val="22"/>
              </w:rPr>
              <w:t>2009</w:t>
            </w:r>
          </w:p>
        </w:tc>
        <w:tc>
          <w:tcPr>
            <w:tcW w:w="7897" w:type="dxa"/>
          </w:tcPr>
          <w:p w:rsidR="00CF1331" w:rsidRDefault="000564F3">
            <w:pPr>
              <w:rPr>
                <w:rFonts w:ascii="Arial" w:hAnsi="Arial" w:cs="Arial"/>
                <w:sz w:val="22"/>
                <w:szCs w:val="22"/>
              </w:rPr>
            </w:pPr>
            <w:r>
              <w:rPr>
                <w:rFonts w:ascii="Arial" w:hAnsi="Arial" w:cs="Arial"/>
                <w:sz w:val="22"/>
                <w:szCs w:val="22"/>
              </w:rPr>
              <w:t>Women’s Golf Croquet singles</w:t>
            </w:r>
          </w:p>
          <w:p w:rsidR="000564F3" w:rsidRPr="00CF1331" w:rsidRDefault="000564F3" w:rsidP="000564F3">
            <w:pPr>
              <w:rPr>
                <w:rFonts w:ascii="Arial" w:hAnsi="Arial" w:cs="Arial"/>
                <w:sz w:val="22"/>
                <w:szCs w:val="22"/>
              </w:rPr>
            </w:pPr>
            <w:r>
              <w:rPr>
                <w:rFonts w:ascii="Arial" w:hAnsi="Arial" w:cs="Arial"/>
                <w:sz w:val="22"/>
                <w:szCs w:val="22"/>
              </w:rPr>
              <w:t>Increase Association Croquet Eights by addition of President’s Third Eight</w:t>
            </w:r>
          </w:p>
        </w:tc>
      </w:tr>
      <w:tr w:rsidR="00CF1331" w:rsidTr="000564F3">
        <w:tc>
          <w:tcPr>
            <w:tcW w:w="959" w:type="dxa"/>
          </w:tcPr>
          <w:p w:rsidR="00CF1331" w:rsidRPr="00CF1331" w:rsidRDefault="000564F3" w:rsidP="000D5F91">
            <w:pPr>
              <w:jc w:val="center"/>
              <w:rPr>
                <w:rFonts w:ascii="Arial" w:hAnsi="Arial" w:cs="Arial"/>
                <w:sz w:val="22"/>
                <w:szCs w:val="22"/>
              </w:rPr>
            </w:pPr>
            <w:r>
              <w:rPr>
                <w:rFonts w:ascii="Arial" w:hAnsi="Arial" w:cs="Arial"/>
                <w:sz w:val="22"/>
                <w:szCs w:val="22"/>
              </w:rPr>
              <w:t>2</w:t>
            </w:r>
            <w:r w:rsidR="006C4DB6">
              <w:rPr>
                <w:rFonts w:ascii="Arial" w:hAnsi="Arial" w:cs="Arial"/>
                <w:sz w:val="22"/>
                <w:szCs w:val="22"/>
              </w:rPr>
              <w:t>0</w:t>
            </w:r>
            <w:r>
              <w:rPr>
                <w:rFonts w:ascii="Arial" w:hAnsi="Arial" w:cs="Arial"/>
                <w:sz w:val="22"/>
                <w:szCs w:val="22"/>
              </w:rPr>
              <w:t>10</w:t>
            </w:r>
          </w:p>
        </w:tc>
        <w:tc>
          <w:tcPr>
            <w:tcW w:w="7897" w:type="dxa"/>
          </w:tcPr>
          <w:p w:rsidR="00CF1331" w:rsidRDefault="00F27487">
            <w:pPr>
              <w:rPr>
                <w:rFonts w:ascii="Arial" w:hAnsi="Arial" w:cs="Arial"/>
                <w:sz w:val="22"/>
                <w:szCs w:val="22"/>
              </w:rPr>
            </w:pPr>
            <w:r>
              <w:rPr>
                <w:rFonts w:ascii="Arial" w:hAnsi="Arial" w:cs="Arial"/>
                <w:sz w:val="22"/>
                <w:szCs w:val="22"/>
              </w:rPr>
              <w:t>Introduce the Association Croquet Patron’s Trophy</w:t>
            </w:r>
          </w:p>
          <w:p w:rsidR="00F27487" w:rsidRDefault="001F58FB">
            <w:pPr>
              <w:rPr>
                <w:rFonts w:ascii="Arial" w:hAnsi="Arial" w:cs="Arial"/>
                <w:sz w:val="22"/>
                <w:szCs w:val="22"/>
              </w:rPr>
            </w:pPr>
            <w:r>
              <w:rPr>
                <w:rFonts w:ascii="Arial" w:hAnsi="Arial" w:cs="Arial"/>
                <w:sz w:val="22"/>
                <w:szCs w:val="22"/>
              </w:rPr>
              <w:t>Regroup Golf Croquet events so that the Men’s and Women’s is played with the Interstate Shield and the Open Doubles and Open Singles are played at a separate time.</w:t>
            </w:r>
          </w:p>
          <w:p w:rsidR="001F58FB" w:rsidRPr="00CF1331" w:rsidRDefault="001F58FB">
            <w:pPr>
              <w:rPr>
                <w:rFonts w:ascii="Arial" w:hAnsi="Arial" w:cs="Arial"/>
                <w:sz w:val="22"/>
                <w:szCs w:val="22"/>
              </w:rPr>
            </w:pPr>
            <w:r>
              <w:rPr>
                <w:rFonts w:ascii="Arial" w:hAnsi="Arial" w:cs="Arial"/>
                <w:sz w:val="22"/>
                <w:szCs w:val="22"/>
              </w:rPr>
              <w:t xml:space="preserve">Introduce the Golf Croquet Gold, silver and Bronze Medals. </w:t>
            </w:r>
          </w:p>
        </w:tc>
      </w:tr>
      <w:tr w:rsidR="00CF1331" w:rsidTr="000564F3">
        <w:tc>
          <w:tcPr>
            <w:tcW w:w="959" w:type="dxa"/>
          </w:tcPr>
          <w:p w:rsidR="00CF1331" w:rsidRPr="00CF1331" w:rsidRDefault="001F58FB" w:rsidP="000D5F91">
            <w:pPr>
              <w:jc w:val="center"/>
              <w:rPr>
                <w:rFonts w:ascii="Arial" w:hAnsi="Arial" w:cs="Arial"/>
                <w:sz w:val="22"/>
                <w:szCs w:val="22"/>
              </w:rPr>
            </w:pPr>
            <w:r>
              <w:rPr>
                <w:rFonts w:ascii="Arial" w:hAnsi="Arial" w:cs="Arial"/>
                <w:sz w:val="22"/>
                <w:szCs w:val="22"/>
              </w:rPr>
              <w:t>2011</w:t>
            </w:r>
          </w:p>
        </w:tc>
        <w:tc>
          <w:tcPr>
            <w:tcW w:w="7897" w:type="dxa"/>
          </w:tcPr>
          <w:p w:rsidR="00CF1331" w:rsidRPr="00CF1331" w:rsidRDefault="001F58FB">
            <w:pPr>
              <w:rPr>
                <w:rFonts w:ascii="Arial" w:hAnsi="Arial" w:cs="Arial"/>
                <w:sz w:val="22"/>
                <w:szCs w:val="22"/>
              </w:rPr>
            </w:pPr>
            <w:r>
              <w:rPr>
                <w:rFonts w:ascii="Arial" w:hAnsi="Arial" w:cs="Arial"/>
                <w:sz w:val="22"/>
                <w:szCs w:val="22"/>
              </w:rPr>
              <w:t xml:space="preserve">Introduce Golf Croquet Presidents Eights and Golf Croquet Patron’s Trophy </w:t>
            </w:r>
          </w:p>
        </w:tc>
      </w:tr>
    </w:tbl>
    <w:p w:rsidR="000D5F91" w:rsidRDefault="00BF0E14" w:rsidP="0051468B">
      <w:pPr>
        <w:pStyle w:val="Heading1"/>
      </w:pPr>
      <w:r>
        <w:t>Rationale behind the proposed</w:t>
      </w:r>
      <w:r w:rsidR="0051468B">
        <w:t xml:space="preserve"> new events.</w:t>
      </w:r>
    </w:p>
    <w:p w:rsidR="0051468B" w:rsidRDefault="0051468B" w:rsidP="0051468B"/>
    <w:p w:rsidR="0051468B" w:rsidRDefault="0051468B" w:rsidP="0051468B">
      <w:pPr>
        <w:rPr>
          <w:rFonts w:ascii="Arial" w:hAnsi="Arial" w:cs="Arial"/>
          <w:b/>
        </w:rPr>
      </w:pPr>
      <w:r w:rsidRPr="0051468B">
        <w:rPr>
          <w:rFonts w:ascii="Arial" w:hAnsi="Arial" w:cs="Arial"/>
          <w:b/>
        </w:rPr>
        <w:t>Association Croquet</w:t>
      </w:r>
    </w:p>
    <w:p w:rsidR="0051468B" w:rsidRDefault="0051468B" w:rsidP="0051468B">
      <w:pPr>
        <w:rPr>
          <w:rFonts w:ascii="Arial" w:hAnsi="Arial" w:cs="Arial"/>
          <w:b/>
        </w:rPr>
      </w:pPr>
    </w:p>
    <w:p w:rsidR="0051468B" w:rsidRPr="0051468B" w:rsidRDefault="0051468B" w:rsidP="0051468B">
      <w:pPr>
        <w:pStyle w:val="ListParagraph"/>
        <w:numPr>
          <w:ilvl w:val="0"/>
          <w:numId w:val="2"/>
        </w:numPr>
        <w:rPr>
          <w:rFonts w:ascii="Arial" w:hAnsi="Arial" w:cs="Arial"/>
        </w:rPr>
      </w:pPr>
      <w:r w:rsidRPr="0051468B">
        <w:rPr>
          <w:rFonts w:ascii="Arial" w:hAnsi="Arial" w:cs="Arial"/>
        </w:rPr>
        <w:t>The President’s third Eight.</w:t>
      </w:r>
    </w:p>
    <w:p w:rsidR="006348BA" w:rsidRDefault="006348BA" w:rsidP="0051468B">
      <w:pPr>
        <w:rPr>
          <w:rFonts w:ascii="Arial" w:hAnsi="Arial" w:cs="Arial"/>
        </w:rPr>
      </w:pPr>
    </w:p>
    <w:p w:rsidR="0051468B" w:rsidRDefault="0051468B" w:rsidP="0051468B">
      <w:pPr>
        <w:rPr>
          <w:rFonts w:ascii="Arial" w:hAnsi="Arial" w:cs="Arial"/>
        </w:rPr>
      </w:pPr>
      <w:r>
        <w:rPr>
          <w:rFonts w:ascii="Arial" w:hAnsi="Arial" w:cs="Arial"/>
        </w:rPr>
        <w:t xml:space="preserve">The introduction of the President’s third Eight will provide an opportunity for greater spread of players to compete in these prestigious events. </w:t>
      </w:r>
    </w:p>
    <w:p w:rsidR="006348BA" w:rsidRDefault="006348BA" w:rsidP="0051468B">
      <w:pPr>
        <w:rPr>
          <w:rFonts w:ascii="Arial" w:hAnsi="Arial" w:cs="Arial"/>
        </w:rPr>
      </w:pPr>
    </w:p>
    <w:p w:rsidR="006348BA" w:rsidRDefault="006348BA" w:rsidP="006348BA">
      <w:pPr>
        <w:rPr>
          <w:rFonts w:ascii="Arial" w:hAnsi="Arial" w:cs="Arial"/>
        </w:rPr>
      </w:pPr>
      <w:r>
        <w:rPr>
          <w:rFonts w:ascii="Arial" w:hAnsi="Arial" w:cs="Arial"/>
        </w:rPr>
        <w:t>This will help expand Australia’s base of competitive players by providing new opportunities without reducing the standard of existing competition.</w:t>
      </w:r>
    </w:p>
    <w:p w:rsidR="0051468B" w:rsidRDefault="0051468B" w:rsidP="0051468B">
      <w:pPr>
        <w:rPr>
          <w:rFonts w:ascii="Arial" w:hAnsi="Arial" w:cs="Arial"/>
        </w:rPr>
      </w:pPr>
    </w:p>
    <w:p w:rsidR="00036672" w:rsidRDefault="0051468B" w:rsidP="0051468B">
      <w:pPr>
        <w:rPr>
          <w:rFonts w:ascii="Arial" w:hAnsi="Arial" w:cs="Arial"/>
        </w:rPr>
      </w:pPr>
      <w:r>
        <w:rPr>
          <w:rFonts w:ascii="Arial" w:hAnsi="Arial" w:cs="Arial"/>
        </w:rPr>
        <w:t>New</w:t>
      </w:r>
      <w:r w:rsidR="00036672">
        <w:rPr>
          <w:rFonts w:ascii="Arial" w:hAnsi="Arial" w:cs="Arial"/>
        </w:rPr>
        <w:t>,</w:t>
      </w:r>
      <w:r>
        <w:rPr>
          <w:rFonts w:ascii="Arial" w:hAnsi="Arial" w:cs="Arial"/>
        </w:rPr>
        <w:t xml:space="preserve"> promising players will get an earlier introduction to national competition and the opportunity to associate with the country’s best players on an equal footing.</w:t>
      </w:r>
    </w:p>
    <w:p w:rsidR="00036672" w:rsidRDefault="00036672" w:rsidP="0051468B">
      <w:pPr>
        <w:rPr>
          <w:rFonts w:ascii="Arial" w:hAnsi="Arial" w:cs="Arial"/>
        </w:rPr>
      </w:pPr>
    </w:p>
    <w:p w:rsidR="006348BA" w:rsidRDefault="0051468B" w:rsidP="0051468B">
      <w:pPr>
        <w:rPr>
          <w:rFonts w:ascii="Arial" w:hAnsi="Arial" w:cs="Arial"/>
        </w:rPr>
      </w:pPr>
      <w:r>
        <w:rPr>
          <w:rFonts w:ascii="Arial" w:hAnsi="Arial" w:cs="Arial"/>
        </w:rPr>
        <w:lastRenderedPageBreak/>
        <w:t xml:space="preserve"> </w:t>
      </w:r>
      <w:r w:rsidR="006348BA">
        <w:rPr>
          <w:rFonts w:ascii="Arial" w:hAnsi="Arial" w:cs="Arial"/>
        </w:rPr>
        <w:t xml:space="preserve">Some women players will be given an opportunity to play in a stronger group than available in the Women’s Eight. </w:t>
      </w:r>
    </w:p>
    <w:p w:rsidR="006348BA" w:rsidRDefault="006348BA" w:rsidP="0051468B">
      <w:pPr>
        <w:rPr>
          <w:rFonts w:ascii="Arial" w:hAnsi="Arial" w:cs="Arial"/>
        </w:rPr>
      </w:pPr>
    </w:p>
    <w:p w:rsidR="006348BA" w:rsidRDefault="00791D1F" w:rsidP="0051468B">
      <w:pPr>
        <w:rPr>
          <w:rFonts w:ascii="Arial" w:hAnsi="Arial" w:cs="Arial"/>
        </w:rPr>
      </w:pPr>
      <w:r w:rsidRPr="0051468B">
        <w:rPr>
          <w:rFonts w:ascii="Arial" w:hAnsi="Arial" w:cs="Arial"/>
        </w:rPr>
        <w:t>The President’s third Eight</w:t>
      </w:r>
      <w:r>
        <w:rPr>
          <w:rFonts w:ascii="Arial" w:hAnsi="Arial" w:cs="Arial"/>
        </w:rPr>
        <w:t xml:space="preserve"> </w:t>
      </w:r>
      <w:r w:rsidR="006348BA">
        <w:rPr>
          <w:rFonts w:ascii="Arial" w:hAnsi="Arial" w:cs="Arial"/>
        </w:rPr>
        <w:t>should be played at the same time and venue as the existing Eights.  It may be necessary move the Women’s eight to another venue to eliminate double banking.</w:t>
      </w:r>
    </w:p>
    <w:p w:rsidR="006348BA" w:rsidRDefault="006348BA" w:rsidP="0051468B">
      <w:pPr>
        <w:rPr>
          <w:rFonts w:ascii="Arial" w:hAnsi="Arial" w:cs="Arial"/>
        </w:rPr>
      </w:pPr>
    </w:p>
    <w:p w:rsidR="006348BA" w:rsidRDefault="006348BA" w:rsidP="0051468B">
      <w:pPr>
        <w:rPr>
          <w:rFonts w:ascii="Arial" w:hAnsi="Arial" w:cs="Arial"/>
        </w:rPr>
      </w:pPr>
    </w:p>
    <w:p w:rsidR="006348BA" w:rsidRDefault="006348BA" w:rsidP="006348BA">
      <w:pPr>
        <w:pStyle w:val="ListParagraph"/>
        <w:numPr>
          <w:ilvl w:val="0"/>
          <w:numId w:val="2"/>
        </w:numPr>
        <w:rPr>
          <w:rFonts w:ascii="Arial" w:hAnsi="Arial" w:cs="Arial"/>
        </w:rPr>
      </w:pPr>
      <w:r w:rsidRPr="006348BA">
        <w:rPr>
          <w:rFonts w:ascii="Arial" w:hAnsi="Arial" w:cs="Arial"/>
        </w:rPr>
        <w:t>The Patron’s Trophy</w:t>
      </w:r>
      <w:r w:rsidR="007370B9">
        <w:rPr>
          <w:rFonts w:ascii="Arial" w:hAnsi="Arial" w:cs="Arial"/>
        </w:rPr>
        <w:t>.</w:t>
      </w:r>
    </w:p>
    <w:p w:rsidR="006348BA" w:rsidRDefault="006348BA" w:rsidP="0051468B">
      <w:pPr>
        <w:rPr>
          <w:rFonts w:ascii="Arial" w:hAnsi="Arial" w:cs="Arial"/>
        </w:rPr>
      </w:pPr>
    </w:p>
    <w:p w:rsidR="008729B4" w:rsidRDefault="00976B98" w:rsidP="008729B4">
      <w:pPr>
        <w:rPr>
          <w:rFonts w:ascii="Arial" w:hAnsi="Arial" w:cs="Arial"/>
        </w:rPr>
      </w:pPr>
      <w:r>
        <w:rPr>
          <w:rFonts w:ascii="Arial" w:hAnsi="Arial" w:cs="Arial"/>
        </w:rPr>
        <w:t xml:space="preserve">It </w:t>
      </w:r>
      <w:r w:rsidR="008729B4">
        <w:rPr>
          <w:rFonts w:ascii="Arial" w:hAnsi="Arial" w:cs="Arial"/>
        </w:rPr>
        <w:t xml:space="preserve">is suggested </w:t>
      </w:r>
      <w:r>
        <w:rPr>
          <w:rFonts w:ascii="Arial" w:hAnsi="Arial" w:cs="Arial"/>
        </w:rPr>
        <w:t xml:space="preserve">the event </w:t>
      </w:r>
      <w:r w:rsidR="008729B4">
        <w:rPr>
          <w:rFonts w:ascii="Arial" w:hAnsi="Arial" w:cs="Arial"/>
        </w:rPr>
        <w:t xml:space="preserve">be named </w:t>
      </w:r>
      <w:r w:rsidR="008729B4" w:rsidRPr="006348BA">
        <w:rPr>
          <w:rFonts w:ascii="Arial" w:hAnsi="Arial" w:cs="Arial"/>
        </w:rPr>
        <w:t>The Patron’s Trophy</w:t>
      </w:r>
      <w:r w:rsidR="008729B4">
        <w:rPr>
          <w:rFonts w:ascii="Arial" w:hAnsi="Arial" w:cs="Arial"/>
        </w:rPr>
        <w:t xml:space="preserve"> to provide some real and tangible involvement of our patron the Governor General in our sport.</w:t>
      </w:r>
    </w:p>
    <w:p w:rsidR="008729B4" w:rsidRDefault="008729B4" w:rsidP="008729B4">
      <w:pPr>
        <w:rPr>
          <w:rFonts w:ascii="Arial" w:hAnsi="Arial" w:cs="Arial"/>
        </w:rPr>
      </w:pPr>
    </w:p>
    <w:p w:rsidR="008729B4" w:rsidRDefault="00BF0E14" w:rsidP="008729B4">
      <w:pPr>
        <w:rPr>
          <w:rFonts w:ascii="Arial" w:hAnsi="Arial" w:cs="Arial"/>
        </w:rPr>
      </w:pPr>
      <w:r>
        <w:rPr>
          <w:rFonts w:ascii="Arial" w:hAnsi="Arial" w:cs="Arial"/>
        </w:rPr>
        <w:t xml:space="preserve">This event will introduce a new concept to Australian croquet </w:t>
      </w:r>
      <w:r w:rsidR="008729B4">
        <w:rPr>
          <w:rFonts w:ascii="Arial" w:hAnsi="Arial" w:cs="Arial"/>
        </w:rPr>
        <w:t>which is that of a</w:t>
      </w:r>
      <w:r>
        <w:rPr>
          <w:rFonts w:ascii="Arial" w:hAnsi="Arial" w:cs="Arial"/>
        </w:rPr>
        <w:t xml:space="preserve"> National ‘week-end’ open event played to a world class format.  It </w:t>
      </w:r>
      <w:r w:rsidR="008729B4">
        <w:rPr>
          <w:rFonts w:ascii="Arial" w:hAnsi="Arial" w:cs="Arial"/>
        </w:rPr>
        <w:t xml:space="preserve">is expected </w:t>
      </w:r>
      <w:r w:rsidR="009854B0">
        <w:rPr>
          <w:rFonts w:ascii="Arial" w:hAnsi="Arial" w:cs="Arial"/>
        </w:rPr>
        <w:t>this event will</w:t>
      </w:r>
      <w:r>
        <w:rPr>
          <w:rFonts w:ascii="Arial" w:hAnsi="Arial" w:cs="Arial"/>
        </w:rPr>
        <w:t xml:space="preserve"> be a </w:t>
      </w:r>
      <w:r w:rsidR="009854B0">
        <w:rPr>
          <w:rFonts w:ascii="Arial" w:hAnsi="Arial" w:cs="Arial"/>
        </w:rPr>
        <w:t>‘</w:t>
      </w:r>
      <w:r>
        <w:rPr>
          <w:rFonts w:ascii="Arial" w:hAnsi="Arial" w:cs="Arial"/>
        </w:rPr>
        <w:t>cut down’ version of the existing highly successful and highly regarded Women’s and Men’s singles</w:t>
      </w:r>
      <w:r w:rsidR="008729B4">
        <w:rPr>
          <w:rFonts w:ascii="Arial" w:hAnsi="Arial" w:cs="Arial"/>
        </w:rPr>
        <w:t xml:space="preserve">.  </w:t>
      </w:r>
    </w:p>
    <w:p w:rsidR="008729B4" w:rsidRDefault="008729B4" w:rsidP="008729B4">
      <w:pPr>
        <w:rPr>
          <w:rFonts w:ascii="Arial" w:hAnsi="Arial" w:cs="Arial"/>
        </w:rPr>
      </w:pPr>
    </w:p>
    <w:p w:rsidR="007370B9" w:rsidRDefault="008729B4" w:rsidP="0051468B">
      <w:pPr>
        <w:rPr>
          <w:rFonts w:ascii="Arial" w:hAnsi="Arial" w:cs="Arial"/>
        </w:rPr>
      </w:pPr>
      <w:r>
        <w:rPr>
          <w:rFonts w:ascii="Arial" w:hAnsi="Arial" w:cs="Arial"/>
        </w:rPr>
        <w:t>The committee is very enthusiastic about the introduction of t</w:t>
      </w:r>
      <w:r w:rsidR="007370B9">
        <w:rPr>
          <w:rFonts w:ascii="Arial" w:hAnsi="Arial" w:cs="Arial"/>
        </w:rPr>
        <w:t xml:space="preserve">his event </w:t>
      </w:r>
      <w:r>
        <w:rPr>
          <w:rFonts w:ascii="Arial" w:hAnsi="Arial" w:cs="Arial"/>
        </w:rPr>
        <w:t xml:space="preserve">which </w:t>
      </w:r>
      <w:r w:rsidR="007370B9">
        <w:rPr>
          <w:rFonts w:ascii="Arial" w:hAnsi="Arial" w:cs="Arial"/>
        </w:rPr>
        <w:t xml:space="preserve">is designed to provide many competitive advantages </w:t>
      </w:r>
      <w:r w:rsidR="003477B6">
        <w:rPr>
          <w:rFonts w:ascii="Arial" w:hAnsi="Arial" w:cs="Arial"/>
        </w:rPr>
        <w:t>for</w:t>
      </w:r>
      <w:r w:rsidR="007370B9">
        <w:rPr>
          <w:rFonts w:ascii="Arial" w:hAnsi="Arial" w:cs="Arial"/>
        </w:rPr>
        <w:t xml:space="preserve"> Australian croquet</w:t>
      </w:r>
      <w:r>
        <w:rPr>
          <w:rFonts w:ascii="Arial" w:hAnsi="Arial" w:cs="Arial"/>
        </w:rPr>
        <w:t xml:space="preserve">. </w:t>
      </w:r>
      <w:r w:rsidR="00FE656C">
        <w:rPr>
          <w:rFonts w:ascii="Arial" w:hAnsi="Arial" w:cs="Arial"/>
        </w:rPr>
        <w:t xml:space="preserve"> The argument is often put that Australia cannot get players together often enough due to large travel distances.  Cheap airfares have cast doubt on that argument and this event, with a short time frame and subsequent lower accommodation costs and reduced leave requirements, </w:t>
      </w:r>
      <w:r w:rsidR="00581AB3">
        <w:rPr>
          <w:rFonts w:ascii="Arial" w:hAnsi="Arial" w:cs="Arial"/>
        </w:rPr>
        <w:t>will</w:t>
      </w:r>
      <w:r w:rsidR="00FE656C">
        <w:rPr>
          <w:rFonts w:ascii="Arial" w:hAnsi="Arial" w:cs="Arial"/>
        </w:rPr>
        <w:t xml:space="preserve"> prove </w:t>
      </w:r>
      <w:r w:rsidR="00581AB3">
        <w:rPr>
          <w:rFonts w:ascii="Arial" w:hAnsi="Arial" w:cs="Arial"/>
        </w:rPr>
        <w:t>that we can do it.</w:t>
      </w:r>
      <w:r w:rsidR="00FE656C">
        <w:rPr>
          <w:rFonts w:ascii="Arial" w:hAnsi="Arial" w:cs="Arial"/>
        </w:rPr>
        <w:t xml:space="preserve"> </w:t>
      </w:r>
    </w:p>
    <w:p w:rsidR="008729B4" w:rsidRDefault="008729B4" w:rsidP="0051468B">
      <w:pPr>
        <w:rPr>
          <w:rFonts w:ascii="Arial" w:hAnsi="Arial" w:cs="Arial"/>
        </w:rPr>
      </w:pPr>
    </w:p>
    <w:p w:rsidR="007370B9" w:rsidRDefault="008729B4" w:rsidP="0051468B">
      <w:pPr>
        <w:rPr>
          <w:rFonts w:ascii="Arial" w:hAnsi="Arial" w:cs="Arial"/>
        </w:rPr>
      </w:pPr>
      <w:r w:rsidRPr="006348BA">
        <w:rPr>
          <w:rFonts w:ascii="Arial" w:hAnsi="Arial" w:cs="Arial"/>
        </w:rPr>
        <w:t>The Patron’s Trophy</w:t>
      </w:r>
      <w:r>
        <w:rPr>
          <w:rFonts w:ascii="Arial" w:hAnsi="Arial" w:cs="Arial"/>
        </w:rPr>
        <w:t xml:space="preserve"> </w:t>
      </w:r>
      <w:r w:rsidR="007370B9">
        <w:rPr>
          <w:rFonts w:ascii="Arial" w:hAnsi="Arial" w:cs="Arial"/>
        </w:rPr>
        <w:t xml:space="preserve">will be an open event and </w:t>
      </w:r>
      <w:r w:rsidR="00976B98">
        <w:rPr>
          <w:rFonts w:ascii="Arial" w:hAnsi="Arial" w:cs="Arial"/>
        </w:rPr>
        <w:t xml:space="preserve">the format </w:t>
      </w:r>
      <w:r w:rsidR="00375657">
        <w:rPr>
          <w:rFonts w:ascii="Arial" w:hAnsi="Arial" w:cs="Arial"/>
        </w:rPr>
        <w:t>should</w:t>
      </w:r>
      <w:r w:rsidR="007370B9">
        <w:rPr>
          <w:rFonts w:ascii="Arial" w:hAnsi="Arial" w:cs="Arial"/>
        </w:rPr>
        <w:t xml:space="preserve"> be a ‘best of three’ knockout played over three days </w:t>
      </w:r>
      <w:r w:rsidR="00BF0E14">
        <w:rPr>
          <w:rFonts w:ascii="Arial" w:hAnsi="Arial" w:cs="Arial"/>
        </w:rPr>
        <w:t>if possible</w:t>
      </w:r>
      <w:r w:rsidR="000F2801">
        <w:rPr>
          <w:rFonts w:ascii="Arial" w:hAnsi="Arial" w:cs="Arial"/>
        </w:rPr>
        <w:t>,</w:t>
      </w:r>
      <w:r w:rsidR="00BF0E14">
        <w:rPr>
          <w:rFonts w:ascii="Arial" w:hAnsi="Arial" w:cs="Arial"/>
        </w:rPr>
        <w:t xml:space="preserve"> </w:t>
      </w:r>
      <w:r w:rsidR="007370B9">
        <w:rPr>
          <w:rFonts w:ascii="Arial" w:hAnsi="Arial" w:cs="Arial"/>
        </w:rPr>
        <w:t>utilizing a weekend to reduce holiday time requirement for the players.</w:t>
      </w:r>
    </w:p>
    <w:p w:rsidR="007370B9" w:rsidRDefault="007370B9" w:rsidP="0051468B">
      <w:pPr>
        <w:rPr>
          <w:rFonts w:ascii="Arial" w:hAnsi="Arial" w:cs="Arial"/>
        </w:rPr>
      </w:pPr>
    </w:p>
    <w:p w:rsidR="007370B9" w:rsidRDefault="007370B9" w:rsidP="0051468B">
      <w:pPr>
        <w:rPr>
          <w:rFonts w:ascii="Arial" w:hAnsi="Arial" w:cs="Arial"/>
        </w:rPr>
      </w:pPr>
      <w:r>
        <w:rPr>
          <w:rFonts w:ascii="Arial" w:hAnsi="Arial" w:cs="Arial"/>
        </w:rPr>
        <w:t xml:space="preserve">Experience has shown that it is feasible to play five rounds of </w:t>
      </w:r>
      <w:r w:rsidR="009854B0">
        <w:rPr>
          <w:rFonts w:ascii="Arial" w:hAnsi="Arial" w:cs="Arial"/>
        </w:rPr>
        <w:t>‘</w:t>
      </w:r>
      <w:r>
        <w:rPr>
          <w:rFonts w:ascii="Arial" w:hAnsi="Arial" w:cs="Arial"/>
        </w:rPr>
        <w:t xml:space="preserve">best of three’ in three days if available daylight is fully utilized and suitable time limits </w:t>
      </w:r>
      <w:r w:rsidR="003477B6">
        <w:rPr>
          <w:rFonts w:ascii="Arial" w:hAnsi="Arial" w:cs="Arial"/>
        </w:rPr>
        <w:t xml:space="preserve">are </w:t>
      </w:r>
      <w:r>
        <w:rPr>
          <w:rFonts w:ascii="Arial" w:hAnsi="Arial" w:cs="Arial"/>
        </w:rPr>
        <w:t>applied.</w:t>
      </w:r>
    </w:p>
    <w:p w:rsidR="007370B9" w:rsidRDefault="007370B9" w:rsidP="0051468B">
      <w:pPr>
        <w:rPr>
          <w:rFonts w:ascii="Arial" w:hAnsi="Arial" w:cs="Arial"/>
        </w:rPr>
      </w:pPr>
    </w:p>
    <w:p w:rsidR="00375657" w:rsidRDefault="007370B9" w:rsidP="0051468B">
      <w:pPr>
        <w:rPr>
          <w:rFonts w:ascii="Arial" w:hAnsi="Arial" w:cs="Arial"/>
        </w:rPr>
      </w:pPr>
      <w:r>
        <w:rPr>
          <w:rFonts w:ascii="Arial" w:hAnsi="Arial" w:cs="Arial"/>
        </w:rPr>
        <w:t xml:space="preserve">The maximum entry would be thirty two players and </w:t>
      </w:r>
      <w:r w:rsidR="00375657">
        <w:rPr>
          <w:rFonts w:ascii="Arial" w:hAnsi="Arial" w:cs="Arial"/>
        </w:rPr>
        <w:t xml:space="preserve">if oversubscribed the World Ranking of the players should be used to determine </w:t>
      </w:r>
      <w:r w:rsidR="00036672">
        <w:rPr>
          <w:rFonts w:ascii="Arial" w:hAnsi="Arial" w:cs="Arial"/>
        </w:rPr>
        <w:t>which entries</w:t>
      </w:r>
      <w:r w:rsidR="00375657">
        <w:rPr>
          <w:rFonts w:ascii="Arial" w:hAnsi="Arial" w:cs="Arial"/>
        </w:rPr>
        <w:t xml:space="preserve"> </w:t>
      </w:r>
      <w:r w:rsidR="00036672">
        <w:rPr>
          <w:rFonts w:ascii="Arial" w:hAnsi="Arial" w:cs="Arial"/>
        </w:rPr>
        <w:t>are</w:t>
      </w:r>
      <w:r w:rsidR="00375657">
        <w:rPr>
          <w:rFonts w:ascii="Arial" w:hAnsi="Arial" w:cs="Arial"/>
        </w:rPr>
        <w:t xml:space="preserve"> accepted.</w:t>
      </w:r>
    </w:p>
    <w:p w:rsidR="00112E53" w:rsidRDefault="00112E53" w:rsidP="0051468B">
      <w:pPr>
        <w:rPr>
          <w:rFonts w:ascii="Arial" w:hAnsi="Arial" w:cs="Arial"/>
        </w:rPr>
      </w:pPr>
    </w:p>
    <w:p w:rsidR="00112E53" w:rsidRDefault="00112E53" w:rsidP="0051468B">
      <w:pPr>
        <w:rPr>
          <w:rFonts w:ascii="Arial" w:hAnsi="Arial" w:cs="Arial"/>
        </w:rPr>
      </w:pPr>
      <w:r>
        <w:rPr>
          <w:rFonts w:ascii="Arial" w:hAnsi="Arial" w:cs="Arial"/>
        </w:rPr>
        <w:t>To allow this event to provide alternative playing conditions to existing events The WCF draw should not be used.</w:t>
      </w:r>
    </w:p>
    <w:p w:rsidR="00112E53" w:rsidRDefault="00112E53" w:rsidP="0051468B">
      <w:pPr>
        <w:rPr>
          <w:rFonts w:ascii="Arial" w:hAnsi="Arial" w:cs="Arial"/>
        </w:rPr>
      </w:pPr>
    </w:p>
    <w:p w:rsidR="00A57725" w:rsidRDefault="00A57725"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One method could use a fully seeded draw but using the process style draw </w:t>
      </w:r>
      <w:r w:rsidRPr="00A57725">
        <w:rPr>
          <w:rFonts w:ascii="Arial" w:hAnsi="Arial" w:cs="Arial"/>
          <w:color w:val="000000"/>
          <w:lang w:val="en-AU" w:eastAsia="en-AU"/>
        </w:rPr>
        <w:t>given by N vs (N+16</w:t>
      </w:r>
      <w:r w:rsidR="003477B6" w:rsidRPr="00A57725">
        <w:rPr>
          <w:rFonts w:ascii="Arial" w:hAnsi="Arial" w:cs="Arial"/>
          <w:color w:val="000000"/>
          <w:lang w:val="en-AU" w:eastAsia="en-AU"/>
        </w:rPr>
        <w:t>) where</w:t>
      </w:r>
      <w:r>
        <w:rPr>
          <w:rFonts w:ascii="Arial" w:hAnsi="Arial" w:cs="Arial"/>
          <w:color w:val="000000"/>
          <w:lang w:val="en-AU" w:eastAsia="en-AU"/>
        </w:rPr>
        <w:t xml:space="preserve"> </w:t>
      </w:r>
      <w:r w:rsidRPr="00A57725">
        <w:rPr>
          <w:rFonts w:ascii="Arial" w:hAnsi="Arial" w:cs="Arial"/>
          <w:color w:val="000000"/>
          <w:lang w:val="en-AU" w:eastAsia="en-AU"/>
        </w:rPr>
        <w:t>(N = 1,2,...16).</w:t>
      </w:r>
      <w:r>
        <w:rPr>
          <w:rFonts w:ascii="Arial" w:hAnsi="Arial" w:cs="Arial"/>
          <w:color w:val="000000"/>
          <w:lang w:val="en-AU" w:eastAsia="en-AU"/>
        </w:rPr>
        <w:t xml:space="preserve">  </w:t>
      </w:r>
    </w:p>
    <w:p w:rsidR="00A57725" w:rsidRDefault="00A57725"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A57725" w:rsidRDefault="00A57725"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Other alternatives could be to use the </w:t>
      </w:r>
      <w:r w:rsidRPr="00A57725">
        <w:rPr>
          <w:rFonts w:ascii="Arial" w:hAnsi="Arial" w:cs="Arial"/>
        </w:rPr>
        <w:t>Bagnall - Wild method</w:t>
      </w:r>
      <w:r>
        <w:rPr>
          <w:rFonts w:ascii="Arial" w:hAnsi="Arial" w:cs="Arial"/>
        </w:rPr>
        <w:t xml:space="preserve"> and </w:t>
      </w:r>
      <w:r>
        <w:rPr>
          <w:rFonts w:ascii="Arial" w:hAnsi="Arial" w:cs="Arial"/>
          <w:color w:val="000000"/>
          <w:lang w:val="en-AU" w:eastAsia="en-AU"/>
        </w:rPr>
        <w:t>to place sixteen seeds in the draw and randomly draw the rest or to place eight seeds in the draw and randomly draw the rest.</w:t>
      </w:r>
    </w:p>
    <w:p w:rsidR="008729B4" w:rsidRDefault="008729B4"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A57725" w:rsidRDefault="00A57725"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lastRenderedPageBreak/>
        <w:t xml:space="preserve">A suitable consolation event should be provided which </w:t>
      </w:r>
      <w:r w:rsidR="003477B6">
        <w:rPr>
          <w:rFonts w:ascii="Arial" w:hAnsi="Arial" w:cs="Arial"/>
          <w:color w:val="000000"/>
          <w:lang w:val="en-AU" w:eastAsia="en-AU"/>
        </w:rPr>
        <w:t>c</w:t>
      </w:r>
      <w:r w:rsidR="00522BF3">
        <w:rPr>
          <w:rFonts w:ascii="Arial" w:hAnsi="Arial" w:cs="Arial"/>
          <w:color w:val="000000"/>
          <w:lang w:val="en-AU" w:eastAsia="en-AU"/>
        </w:rPr>
        <w:t xml:space="preserve">ould take the form of a </w:t>
      </w:r>
      <w:r w:rsidR="003477B6">
        <w:rPr>
          <w:rFonts w:ascii="Arial" w:hAnsi="Arial" w:cs="Arial"/>
          <w:color w:val="000000"/>
          <w:lang w:val="en-AU" w:eastAsia="en-AU"/>
        </w:rPr>
        <w:t>F</w:t>
      </w:r>
      <w:r w:rsidR="00522BF3">
        <w:rPr>
          <w:rFonts w:ascii="Arial" w:hAnsi="Arial" w:cs="Arial"/>
          <w:color w:val="000000"/>
          <w:lang w:val="en-AU" w:eastAsia="en-AU"/>
        </w:rPr>
        <w:t>lexible Swiss.</w:t>
      </w:r>
    </w:p>
    <w:p w:rsidR="003E79C2" w:rsidRDefault="003E79C2"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3E79C2" w:rsidRDefault="003E79C2"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If the event is fully subscribed consideration could be given to playing it as an XYZ ‘best of three’ knockout instead of having the Flexible Swiss consolation.  These decisions are best left to the tournament manager</w:t>
      </w:r>
      <w:r w:rsidR="00FC77F9">
        <w:rPr>
          <w:rFonts w:ascii="Arial" w:hAnsi="Arial" w:cs="Arial"/>
          <w:color w:val="000000"/>
          <w:lang w:val="en-AU" w:eastAsia="en-AU"/>
        </w:rPr>
        <w:t xml:space="preserve"> at the time.</w:t>
      </w:r>
      <w:r>
        <w:rPr>
          <w:rFonts w:ascii="Arial" w:hAnsi="Arial" w:cs="Arial"/>
          <w:color w:val="000000"/>
          <w:lang w:val="en-AU" w:eastAsia="en-AU"/>
        </w:rPr>
        <w:t xml:space="preserve"> </w:t>
      </w:r>
    </w:p>
    <w:p w:rsidR="00036672" w:rsidRDefault="00036672"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522BF3" w:rsidRDefault="00C6156E"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See attachment 1 for an XYZ ‘best of three’ knockout draw </w:t>
      </w:r>
      <w:r w:rsidR="00036672">
        <w:rPr>
          <w:rFonts w:ascii="Arial" w:hAnsi="Arial" w:cs="Arial"/>
          <w:color w:val="000000"/>
          <w:lang w:val="en-AU" w:eastAsia="en-AU"/>
        </w:rPr>
        <w:t xml:space="preserve">for thirty two players </w:t>
      </w:r>
      <w:r>
        <w:rPr>
          <w:rFonts w:ascii="Arial" w:hAnsi="Arial" w:cs="Arial"/>
          <w:color w:val="000000"/>
          <w:lang w:val="en-AU" w:eastAsia="en-AU"/>
        </w:rPr>
        <w:t>with additional matches to provide placing from one to thirty two.</w:t>
      </w:r>
    </w:p>
    <w:p w:rsidR="00C6156E" w:rsidRDefault="00C6156E"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522BF3" w:rsidRDefault="00522BF3"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To determine where the event should be held </w:t>
      </w:r>
      <w:r w:rsidR="000F2801">
        <w:rPr>
          <w:rFonts w:ascii="Arial" w:hAnsi="Arial" w:cs="Arial"/>
          <w:color w:val="000000"/>
          <w:lang w:val="en-AU" w:eastAsia="en-AU"/>
        </w:rPr>
        <w:t xml:space="preserve">from year to year </w:t>
      </w:r>
      <w:r>
        <w:rPr>
          <w:rFonts w:ascii="Arial" w:hAnsi="Arial" w:cs="Arial"/>
          <w:color w:val="000000"/>
          <w:lang w:val="en-AU" w:eastAsia="en-AU"/>
        </w:rPr>
        <w:t>expressions of interest should be sought from the States and preference given to a State which is not hosting a national event that year.</w:t>
      </w:r>
    </w:p>
    <w:p w:rsidR="00522BF3" w:rsidRDefault="00522BF3"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522BF3" w:rsidRDefault="00522BF3"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Should this event prove to be successful</w:t>
      </w:r>
      <w:r w:rsidR="003477B6">
        <w:rPr>
          <w:rFonts w:ascii="Arial" w:hAnsi="Arial" w:cs="Arial"/>
          <w:color w:val="000000"/>
          <w:lang w:val="en-AU" w:eastAsia="en-AU"/>
        </w:rPr>
        <w:t>,</w:t>
      </w:r>
      <w:r>
        <w:rPr>
          <w:rFonts w:ascii="Arial" w:hAnsi="Arial" w:cs="Arial"/>
          <w:color w:val="000000"/>
          <w:lang w:val="en-AU" w:eastAsia="en-AU"/>
        </w:rPr>
        <w:t xml:space="preserve"> consideration should be given to the holding of a further similar event</w:t>
      </w:r>
      <w:r w:rsidR="003477B6">
        <w:rPr>
          <w:rFonts w:ascii="Arial" w:hAnsi="Arial" w:cs="Arial"/>
          <w:color w:val="000000"/>
          <w:lang w:val="en-AU" w:eastAsia="en-AU"/>
        </w:rPr>
        <w:t xml:space="preserve"> at a suitable time.</w:t>
      </w:r>
    </w:p>
    <w:p w:rsidR="00CD14E5" w:rsidRDefault="00CD14E5" w:rsidP="00A5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CD14E5" w:rsidRDefault="00CD14E5" w:rsidP="00CD14E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sidRPr="00CD14E5">
        <w:rPr>
          <w:rFonts w:ascii="Arial" w:hAnsi="Arial" w:cs="Arial"/>
          <w:color w:val="000000"/>
          <w:lang w:val="en-AU" w:eastAsia="en-AU"/>
        </w:rPr>
        <w:t>National Handicap Events</w:t>
      </w:r>
    </w:p>
    <w:p w:rsidR="00CD14E5" w:rsidRDefault="00CD14E5" w:rsidP="00CD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750872" w:rsidRDefault="00750872" w:rsidP="00CD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The </w:t>
      </w:r>
      <w:r w:rsidR="00036672">
        <w:rPr>
          <w:rFonts w:ascii="Arial" w:hAnsi="Arial" w:cs="Arial"/>
          <w:color w:val="000000"/>
          <w:lang w:val="en-AU" w:eastAsia="en-AU"/>
        </w:rPr>
        <w:t xml:space="preserve">committee feels that the </w:t>
      </w:r>
      <w:r>
        <w:rPr>
          <w:rFonts w:ascii="Arial" w:hAnsi="Arial" w:cs="Arial"/>
          <w:color w:val="000000"/>
          <w:lang w:val="en-AU" w:eastAsia="en-AU"/>
        </w:rPr>
        <w:t>National Handicap Events at this stage of their evolution do not represent truly national events and should not be classified as national events.</w:t>
      </w:r>
    </w:p>
    <w:p w:rsidR="00750872" w:rsidRDefault="00750872" w:rsidP="00CD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750872" w:rsidRDefault="00750872" w:rsidP="00CD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The</w:t>
      </w:r>
      <w:r w:rsidR="00CD14E5">
        <w:rPr>
          <w:rFonts w:ascii="Arial" w:hAnsi="Arial" w:cs="Arial"/>
          <w:color w:val="000000"/>
          <w:lang w:val="en-AU" w:eastAsia="en-AU"/>
        </w:rPr>
        <w:t xml:space="preserve"> </w:t>
      </w:r>
      <w:r>
        <w:rPr>
          <w:rFonts w:ascii="Arial" w:hAnsi="Arial" w:cs="Arial"/>
          <w:color w:val="000000"/>
          <w:lang w:val="en-AU" w:eastAsia="en-AU"/>
        </w:rPr>
        <w:t xml:space="preserve">only way these events could </w:t>
      </w:r>
      <w:r w:rsidR="00036672">
        <w:rPr>
          <w:rFonts w:ascii="Arial" w:hAnsi="Arial" w:cs="Arial"/>
          <w:color w:val="000000"/>
          <w:lang w:val="en-AU" w:eastAsia="en-AU"/>
        </w:rPr>
        <w:t>develop into recognised n</w:t>
      </w:r>
      <w:r>
        <w:rPr>
          <w:rFonts w:ascii="Arial" w:hAnsi="Arial" w:cs="Arial"/>
          <w:color w:val="000000"/>
          <w:lang w:val="en-AU" w:eastAsia="en-AU"/>
        </w:rPr>
        <w:t xml:space="preserve">ational </w:t>
      </w:r>
      <w:r w:rsidR="00036672">
        <w:rPr>
          <w:rFonts w:ascii="Arial" w:hAnsi="Arial" w:cs="Arial"/>
          <w:color w:val="000000"/>
          <w:lang w:val="en-AU" w:eastAsia="en-AU"/>
        </w:rPr>
        <w:t>e</w:t>
      </w:r>
      <w:r>
        <w:rPr>
          <w:rFonts w:ascii="Arial" w:hAnsi="Arial" w:cs="Arial"/>
          <w:color w:val="000000"/>
          <w:lang w:val="en-AU" w:eastAsia="en-AU"/>
        </w:rPr>
        <w:t>vents</w:t>
      </w:r>
      <w:r w:rsidR="00CD14E5">
        <w:rPr>
          <w:rFonts w:ascii="Arial" w:hAnsi="Arial" w:cs="Arial"/>
          <w:color w:val="000000"/>
          <w:lang w:val="en-AU" w:eastAsia="en-AU"/>
        </w:rPr>
        <w:t xml:space="preserve"> </w:t>
      </w:r>
      <w:r>
        <w:rPr>
          <w:rFonts w:ascii="Arial" w:hAnsi="Arial" w:cs="Arial"/>
          <w:color w:val="000000"/>
          <w:lang w:val="en-AU" w:eastAsia="en-AU"/>
        </w:rPr>
        <w:t>would be</w:t>
      </w:r>
      <w:r w:rsidR="00CD14E5">
        <w:rPr>
          <w:rFonts w:ascii="Arial" w:hAnsi="Arial" w:cs="Arial"/>
          <w:color w:val="000000"/>
          <w:lang w:val="en-AU" w:eastAsia="en-AU"/>
        </w:rPr>
        <w:t xml:space="preserve"> for them to rotate around the States.</w:t>
      </w:r>
    </w:p>
    <w:p w:rsidR="00750872" w:rsidRDefault="00750872" w:rsidP="00CD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750872" w:rsidRPr="00750872" w:rsidRDefault="00750872" w:rsidP="0075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sidRPr="00750872">
        <w:rPr>
          <w:rFonts w:ascii="Arial" w:hAnsi="Arial" w:cs="Arial"/>
          <w:color w:val="000000"/>
          <w:lang w:val="en-AU" w:eastAsia="en-AU"/>
        </w:rPr>
        <w:t xml:space="preserve">This would require a considerable amount of </w:t>
      </w:r>
      <w:r w:rsidR="00820408">
        <w:rPr>
          <w:rFonts w:ascii="Arial" w:hAnsi="Arial" w:cs="Arial"/>
          <w:color w:val="000000"/>
          <w:lang w:val="en-AU" w:eastAsia="en-AU"/>
        </w:rPr>
        <w:t xml:space="preserve">work </w:t>
      </w:r>
      <w:r>
        <w:rPr>
          <w:rFonts w:ascii="Arial" w:hAnsi="Arial" w:cs="Arial"/>
          <w:color w:val="000000"/>
          <w:lang w:val="en-AU" w:eastAsia="en-AU"/>
        </w:rPr>
        <w:t xml:space="preserve">and </w:t>
      </w:r>
      <w:r w:rsidR="00820408" w:rsidRPr="00750872">
        <w:rPr>
          <w:rFonts w:ascii="Arial" w:hAnsi="Arial" w:cs="Arial"/>
          <w:color w:val="000000"/>
          <w:lang w:val="en-AU" w:eastAsia="en-AU"/>
        </w:rPr>
        <w:t>promotion</w:t>
      </w:r>
      <w:r w:rsidR="00820408">
        <w:rPr>
          <w:rFonts w:ascii="Arial" w:hAnsi="Arial" w:cs="Arial"/>
          <w:color w:val="000000"/>
          <w:lang w:val="en-AU" w:eastAsia="en-AU"/>
        </w:rPr>
        <w:t xml:space="preserve"> </w:t>
      </w:r>
      <w:r>
        <w:rPr>
          <w:rFonts w:ascii="Arial" w:hAnsi="Arial" w:cs="Arial"/>
          <w:color w:val="000000"/>
          <w:lang w:val="en-AU" w:eastAsia="en-AU"/>
        </w:rPr>
        <w:t xml:space="preserve">by the States </w:t>
      </w:r>
      <w:r w:rsidRPr="00750872">
        <w:rPr>
          <w:rFonts w:ascii="Arial" w:hAnsi="Arial" w:cs="Arial"/>
          <w:color w:val="000000"/>
          <w:lang w:val="en-AU" w:eastAsia="en-AU"/>
        </w:rPr>
        <w:t>but the end result would be genuine National Handicap Events</w:t>
      </w:r>
      <w:r w:rsidR="00117A59">
        <w:rPr>
          <w:rFonts w:ascii="Arial" w:hAnsi="Arial" w:cs="Arial"/>
          <w:color w:val="000000"/>
          <w:lang w:val="en-AU" w:eastAsia="en-AU"/>
        </w:rPr>
        <w:t>.</w:t>
      </w:r>
    </w:p>
    <w:p w:rsidR="00750872" w:rsidRDefault="00750872" w:rsidP="00CD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 </w:t>
      </w:r>
    </w:p>
    <w:p w:rsidR="003477B6" w:rsidRDefault="003477B6" w:rsidP="0051468B">
      <w:pPr>
        <w:rPr>
          <w:rFonts w:ascii="Arial" w:hAnsi="Arial" w:cs="Arial"/>
        </w:rPr>
      </w:pPr>
    </w:p>
    <w:p w:rsidR="006348BA" w:rsidRPr="003477B6" w:rsidRDefault="003477B6" w:rsidP="0051468B">
      <w:pPr>
        <w:rPr>
          <w:rFonts w:ascii="Arial" w:hAnsi="Arial" w:cs="Arial"/>
          <w:b/>
        </w:rPr>
      </w:pPr>
      <w:r w:rsidRPr="003477B6">
        <w:rPr>
          <w:rFonts w:ascii="Arial" w:hAnsi="Arial" w:cs="Arial"/>
          <w:b/>
        </w:rPr>
        <w:t>Golf Croquet</w:t>
      </w:r>
    </w:p>
    <w:p w:rsidR="0051468B" w:rsidRDefault="006348BA" w:rsidP="0051468B">
      <w:pPr>
        <w:rPr>
          <w:rFonts w:ascii="Arial" w:hAnsi="Arial" w:cs="Arial"/>
        </w:rPr>
      </w:pPr>
      <w:r>
        <w:rPr>
          <w:rFonts w:ascii="Arial" w:hAnsi="Arial" w:cs="Arial"/>
        </w:rPr>
        <w:t xml:space="preserve"> </w:t>
      </w:r>
      <w:r w:rsidR="0051468B">
        <w:rPr>
          <w:rFonts w:ascii="Arial" w:hAnsi="Arial" w:cs="Arial"/>
        </w:rPr>
        <w:t xml:space="preserve"> </w:t>
      </w:r>
    </w:p>
    <w:p w:rsidR="003477B6" w:rsidRDefault="005D0EB2" w:rsidP="005D0EB2">
      <w:pPr>
        <w:pStyle w:val="ListParagraph"/>
        <w:numPr>
          <w:ilvl w:val="0"/>
          <w:numId w:val="2"/>
        </w:numPr>
        <w:rPr>
          <w:rFonts w:ascii="Arial" w:hAnsi="Arial" w:cs="Arial"/>
        </w:rPr>
      </w:pPr>
      <w:r w:rsidRPr="005D0EB2">
        <w:rPr>
          <w:rFonts w:ascii="Arial" w:hAnsi="Arial" w:cs="Arial"/>
        </w:rPr>
        <w:t>Presidents Eights</w:t>
      </w:r>
    </w:p>
    <w:p w:rsidR="005D0EB2" w:rsidRDefault="005D0EB2" w:rsidP="005D0EB2">
      <w:pPr>
        <w:rPr>
          <w:rFonts w:ascii="Arial" w:hAnsi="Arial" w:cs="Arial"/>
        </w:rPr>
      </w:pPr>
    </w:p>
    <w:p w:rsidR="00820408" w:rsidRDefault="00820408" w:rsidP="005D0EB2">
      <w:pPr>
        <w:rPr>
          <w:rFonts w:ascii="Arial" w:hAnsi="Arial" w:cs="Arial"/>
        </w:rPr>
      </w:pPr>
      <w:r>
        <w:rPr>
          <w:rFonts w:ascii="Arial" w:hAnsi="Arial" w:cs="Arial"/>
        </w:rPr>
        <w:t xml:space="preserve">The Presidents Eights events which are proposed are the First, Second and Third open Eights. The committee does not propose the introduction of a ‘women’s only Eight’. </w:t>
      </w:r>
    </w:p>
    <w:p w:rsidR="00820408" w:rsidRDefault="00820408" w:rsidP="005D0EB2">
      <w:pPr>
        <w:rPr>
          <w:rFonts w:ascii="Arial" w:hAnsi="Arial" w:cs="Arial"/>
        </w:rPr>
      </w:pPr>
    </w:p>
    <w:p w:rsidR="00820408" w:rsidRDefault="00820408" w:rsidP="00820408">
      <w:pPr>
        <w:rPr>
          <w:rFonts w:ascii="Arial" w:hAnsi="Arial" w:cs="Arial"/>
        </w:rPr>
      </w:pPr>
      <w:r>
        <w:rPr>
          <w:rFonts w:ascii="Arial" w:hAnsi="Arial" w:cs="Arial"/>
        </w:rPr>
        <w:t>The entries to the events would be by invitation according to current world ranking as is done for the Association Croquet Eights.</w:t>
      </w:r>
    </w:p>
    <w:p w:rsidR="00820408" w:rsidRDefault="00820408" w:rsidP="005D0EB2">
      <w:pPr>
        <w:rPr>
          <w:rFonts w:ascii="Arial" w:hAnsi="Arial" w:cs="Arial"/>
        </w:rPr>
      </w:pPr>
    </w:p>
    <w:p w:rsidR="005D0EB2" w:rsidRDefault="005D0EB2" w:rsidP="005D0EB2">
      <w:pPr>
        <w:rPr>
          <w:rFonts w:ascii="Arial" w:hAnsi="Arial" w:cs="Arial"/>
        </w:rPr>
      </w:pPr>
      <w:r>
        <w:rPr>
          <w:rFonts w:ascii="Arial" w:hAnsi="Arial" w:cs="Arial"/>
        </w:rPr>
        <w:t xml:space="preserve">The format for these events </w:t>
      </w:r>
      <w:r w:rsidR="00123F52">
        <w:rPr>
          <w:rFonts w:ascii="Arial" w:hAnsi="Arial" w:cs="Arial"/>
        </w:rPr>
        <w:t>c</w:t>
      </w:r>
      <w:r>
        <w:rPr>
          <w:rFonts w:ascii="Arial" w:hAnsi="Arial" w:cs="Arial"/>
        </w:rPr>
        <w:t>ould take the form of a single round robin with ‘best of three’ matches.</w:t>
      </w:r>
    </w:p>
    <w:p w:rsidR="007A077F" w:rsidRDefault="007A077F" w:rsidP="005D0EB2">
      <w:pPr>
        <w:rPr>
          <w:rFonts w:ascii="Arial" w:hAnsi="Arial" w:cs="Arial"/>
        </w:rPr>
      </w:pPr>
    </w:p>
    <w:p w:rsidR="00123F52" w:rsidRDefault="00123F52" w:rsidP="005D0EB2">
      <w:pPr>
        <w:rPr>
          <w:rFonts w:ascii="Arial" w:hAnsi="Arial" w:cs="Arial"/>
        </w:rPr>
      </w:pPr>
    </w:p>
    <w:p w:rsidR="00123F52" w:rsidRDefault="00123F52" w:rsidP="00123F52">
      <w:pPr>
        <w:pStyle w:val="ListParagraph"/>
        <w:numPr>
          <w:ilvl w:val="0"/>
          <w:numId w:val="2"/>
        </w:numPr>
        <w:rPr>
          <w:rFonts w:ascii="Arial" w:hAnsi="Arial" w:cs="Arial"/>
        </w:rPr>
      </w:pPr>
      <w:r w:rsidRPr="00123F52">
        <w:rPr>
          <w:rFonts w:ascii="Arial" w:hAnsi="Arial" w:cs="Arial"/>
        </w:rPr>
        <w:t>Open Doubles</w:t>
      </w:r>
    </w:p>
    <w:p w:rsidR="00123F52" w:rsidRDefault="00123F52" w:rsidP="00123F52">
      <w:pPr>
        <w:rPr>
          <w:rFonts w:ascii="Arial" w:hAnsi="Arial" w:cs="Arial"/>
        </w:rPr>
      </w:pPr>
    </w:p>
    <w:p w:rsidR="005D0EB2" w:rsidRDefault="000F2801" w:rsidP="00123F52">
      <w:pPr>
        <w:rPr>
          <w:rFonts w:ascii="Arial" w:hAnsi="Arial" w:cs="Arial"/>
        </w:rPr>
      </w:pPr>
      <w:r>
        <w:rPr>
          <w:rFonts w:ascii="Arial" w:hAnsi="Arial" w:cs="Arial"/>
        </w:rPr>
        <w:t xml:space="preserve">The entry to this event would be open. </w:t>
      </w:r>
      <w:r w:rsidR="00ED43D1">
        <w:rPr>
          <w:rFonts w:ascii="Arial" w:hAnsi="Arial" w:cs="Arial"/>
        </w:rPr>
        <w:t>Subject to the number of entries t</w:t>
      </w:r>
      <w:r w:rsidR="00123F52">
        <w:rPr>
          <w:rFonts w:ascii="Arial" w:hAnsi="Arial" w:cs="Arial"/>
        </w:rPr>
        <w:t xml:space="preserve">he format for this event </w:t>
      </w:r>
      <w:r w:rsidR="00123F52" w:rsidRPr="00123F52">
        <w:rPr>
          <w:rFonts w:ascii="Arial" w:hAnsi="Arial" w:cs="Arial"/>
        </w:rPr>
        <w:t>could</w:t>
      </w:r>
      <w:r w:rsidR="00123F52">
        <w:rPr>
          <w:rFonts w:ascii="Arial" w:hAnsi="Arial" w:cs="Arial"/>
        </w:rPr>
        <w:t xml:space="preserve"> take the form of round robin blocks with single matches and a ‘best of three’ knockout for eight qualifiers.</w:t>
      </w:r>
    </w:p>
    <w:p w:rsidR="00123F52" w:rsidRDefault="00123F52" w:rsidP="00123F52">
      <w:pPr>
        <w:rPr>
          <w:rFonts w:ascii="Arial" w:hAnsi="Arial" w:cs="Arial"/>
        </w:rPr>
      </w:pPr>
    </w:p>
    <w:p w:rsidR="00123F52" w:rsidRDefault="00123F52" w:rsidP="00123F52">
      <w:pPr>
        <w:pStyle w:val="ListParagraph"/>
        <w:numPr>
          <w:ilvl w:val="0"/>
          <w:numId w:val="2"/>
        </w:numPr>
        <w:rPr>
          <w:rFonts w:ascii="Arial" w:hAnsi="Arial" w:cs="Arial"/>
        </w:rPr>
      </w:pPr>
      <w:r w:rsidRPr="00123F52">
        <w:rPr>
          <w:rFonts w:ascii="Arial" w:hAnsi="Arial" w:cs="Arial"/>
        </w:rPr>
        <w:t>Men</w:t>
      </w:r>
      <w:r>
        <w:rPr>
          <w:rFonts w:ascii="Arial" w:hAnsi="Arial" w:cs="Arial"/>
        </w:rPr>
        <w:t>’</w:t>
      </w:r>
      <w:r w:rsidRPr="00123F52">
        <w:rPr>
          <w:rFonts w:ascii="Arial" w:hAnsi="Arial" w:cs="Arial"/>
        </w:rPr>
        <w:t>s and Women</w:t>
      </w:r>
      <w:r>
        <w:rPr>
          <w:rFonts w:ascii="Arial" w:hAnsi="Arial" w:cs="Arial"/>
        </w:rPr>
        <w:t>’</w:t>
      </w:r>
      <w:r w:rsidRPr="00123F52">
        <w:rPr>
          <w:rFonts w:ascii="Arial" w:hAnsi="Arial" w:cs="Arial"/>
        </w:rPr>
        <w:t>s Singles</w:t>
      </w:r>
    </w:p>
    <w:p w:rsidR="00123F52" w:rsidRDefault="00123F52" w:rsidP="00123F52">
      <w:pPr>
        <w:rPr>
          <w:rFonts w:ascii="Arial" w:hAnsi="Arial" w:cs="Arial"/>
        </w:rPr>
      </w:pPr>
    </w:p>
    <w:p w:rsidR="00123F52" w:rsidRDefault="00123F52" w:rsidP="00123F52">
      <w:pPr>
        <w:rPr>
          <w:rFonts w:ascii="Arial" w:hAnsi="Arial" w:cs="Arial"/>
        </w:rPr>
      </w:pPr>
      <w:r>
        <w:rPr>
          <w:rFonts w:ascii="Arial" w:hAnsi="Arial" w:cs="Arial"/>
        </w:rPr>
        <w:t>The entry to these events would be open.  The format for these events could take the form of a ‘best of three’ knockout with a suitable plate event.</w:t>
      </w:r>
    </w:p>
    <w:p w:rsidR="00123F52" w:rsidRDefault="00123F52" w:rsidP="00123F52">
      <w:pPr>
        <w:rPr>
          <w:rFonts w:ascii="Arial" w:hAnsi="Arial" w:cs="Arial"/>
        </w:rPr>
      </w:pPr>
    </w:p>
    <w:p w:rsidR="00123F52" w:rsidRDefault="00123F52" w:rsidP="00123F52">
      <w:pPr>
        <w:pStyle w:val="ListParagraph"/>
        <w:numPr>
          <w:ilvl w:val="0"/>
          <w:numId w:val="2"/>
        </w:numPr>
        <w:rPr>
          <w:rFonts w:ascii="Arial" w:hAnsi="Arial" w:cs="Arial"/>
        </w:rPr>
      </w:pPr>
      <w:r w:rsidRPr="00123F52">
        <w:rPr>
          <w:rFonts w:ascii="Arial" w:hAnsi="Arial" w:cs="Arial"/>
        </w:rPr>
        <w:t>Gold Silver and Bronze Medals.</w:t>
      </w:r>
    </w:p>
    <w:p w:rsidR="00123F52" w:rsidRDefault="00123F52" w:rsidP="00123F52">
      <w:pPr>
        <w:rPr>
          <w:rFonts w:ascii="Arial" w:hAnsi="Arial" w:cs="Arial"/>
        </w:rPr>
      </w:pPr>
    </w:p>
    <w:p w:rsidR="00123F52" w:rsidRDefault="000F2801" w:rsidP="00123F52">
      <w:pPr>
        <w:rPr>
          <w:rFonts w:ascii="Arial" w:hAnsi="Arial" w:cs="Arial"/>
        </w:rPr>
      </w:pPr>
      <w:r>
        <w:rPr>
          <w:rFonts w:ascii="Arial" w:hAnsi="Arial" w:cs="Arial"/>
        </w:rPr>
        <w:t xml:space="preserve">The entry to these events would be by selection. </w:t>
      </w:r>
      <w:r w:rsidR="00022E25">
        <w:rPr>
          <w:rFonts w:ascii="Arial" w:hAnsi="Arial" w:cs="Arial"/>
        </w:rPr>
        <w:t xml:space="preserve">These events would follow the format of the </w:t>
      </w:r>
      <w:r w:rsidR="00976B98">
        <w:rPr>
          <w:rFonts w:ascii="Arial" w:hAnsi="Arial" w:cs="Arial"/>
        </w:rPr>
        <w:t>Association Croquet</w:t>
      </w:r>
      <w:r w:rsidR="00022E25">
        <w:rPr>
          <w:rFonts w:ascii="Arial" w:hAnsi="Arial" w:cs="Arial"/>
        </w:rPr>
        <w:t xml:space="preserve"> medals.  The Bronze Medal would be hosted by the states with ten players selected on World Ranking playing a single round robin with </w:t>
      </w:r>
      <w:r w:rsidR="00976B98">
        <w:rPr>
          <w:rFonts w:ascii="Arial" w:hAnsi="Arial" w:cs="Arial"/>
        </w:rPr>
        <w:t>‘</w:t>
      </w:r>
      <w:r w:rsidR="00022E25">
        <w:rPr>
          <w:rFonts w:ascii="Arial" w:hAnsi="Arial" w:cs="Arial"/>
        </w:rPr>
        <w:t>best of three</w:t>
      </w:r>
      <w:r w:rsidR="00976B98">
        <w:rPr>
          <w:rFonts w:ascii="Arial" w:hAnsi="Arial" w:cs="Arial"/>
        </w:rPr>
        <w:t>’</w:t>
      </w:r>
      <w:r w:rsidR="00022E25">
        <w:rPr>
          <w:rFonts w:ascii="Arial" w:hAnsi="Arial" w:cs="Arial"/>
        </w:rPr>
        <w:t xml:space="preserve"> matches.</w:t>
      </w:r>
    </w:p>
    <w:p w:rsidR="00022E25" w:rsidRDefault="00022E25" w:rsidP="00123F52">
      <w:pPr>
        <w:rPr>
          <w:rFonts w:ascii="Arial" w:hAnsi="Arial" w:cs="Arial"/>
        </w:rPr>
      </w:pPr>
    </w:p>
    <w:p w:rsidR="00022E25" w:rsidRDefault="00022E25" w:rsidP="00123F52">
      <w:pPr>
        <w:rPr>
          <w:rFonts w:ascii="Arial" w:hAnsi="Arial" w:cs="Arial"/>
        </w:rPr>
      </w:pPr>
      <w:r>
        <w:rPr>
          <w:rFonts w:ascii="Arial" w:hAnsi="Arial" w:cs="Arial"/>
        </w:rPr>
        <w:t>The state winners would play off for the Gold and Silver Medals at the National Championships.  The play off would be a single round robin with ‘best of three’ matches.</w:t>
      </w:r>
    </w:p>
    <w:p w:rsidR="00022E25" w:rsidRDefault="00022E25" w:rsidP="00123F52">
      <w:pPr>
        <w:rPr>
          <w:rFonts w:ascii="Arial" w:hAnsi="Arial" w:cs="Arial"/>
        </w:rPr>
      </w:pPr>
    </w:p>
    <w:p w:rsidR="00022E25" w:rsidRDefault="00022E25" w:rsidP="00022E25">
      <w:pPr>
        <w:pStyle w:val="ListParagraph"/>
        <w:numPr>
          <w:ilvl w:val="0"/>
          <w:numId w:val="2"/>
        </w:numPr>
        <w:rPr>
          <w:rFonts w:ascii="Arial" w:hAnsi="Arial" w:cs="Arial"/>
        </w:rPr>
      </w:pPr>
      <w:r w:rsidRPr="00022E25">
        <w:rPr>
          <w:rFonts w:ascii="Arial" w:hAnsi="Arial" w:cs="Arial"/>
        </w:rPr>
        <w:t>Patron</w:t>
      </w:r>
      <w:r>
        <w:rPr>
          <w:rFonts w:ascii="Arial" w:hAnsi="Arial" w:cs="Arial"/>
        </w:rPr>
        <w:t>’</w:t>
      </w:r>
      <w:r w:rsidRPr="00022E25">
        <w:rPr>
          <w:rFonts w:ascii="Arial" w:hAnsi="Arial" w:cs="Arial"/>
        </w:rPr>
        <w:t>s Trophy</w:t>
      </w:r>
    </w:p>
    <w:p w:rsidR="00022E25" w:rsidRDefault="00022E25" w:rsidP="00022E25">
      <w:pPr>
        <w:rPr>
          <w:rFonts w:ascii="Arial" w:hAnsi="Arial" w:cs="Arial"/>
        </w:rPr>
      </w:pPr>
      <w:r w:rsidRPr="00022E25">
        <w:rPr>
          <w:rFonts w:ascii="Arial" w:hAnsi="Arial" w:cs="Arial"/>
        </w:rPr>
        <w:t xml:space="preserve"> </w:t>
      </w:r>
    </w:p>
    <w:p w:rsidR="00022E25" w:rsidRDefault="007A077F" w:rsidP="00022E25">
      <w:pPr>
        <w:rPr>
          <w:rFonts w:ascii="Arial" w:hAnsi="Arial" w:cs="Arial"/>
        </w:rPr>
      </w:pPr>
      <w:r>
        <w:rPr>
          <w:rFonts w:ascii="Arial" w:hAnsi="Arial" w:cs="Arial"/>
        </w:rPr>
        <w:t xml:space="preserve">The entry to this event would be open. </w:t>
      </w:r>
      <w:r w:rsidR="00022E25">
        <w:rPr>
          <w:rFonts w:ascii="Arial" w:hAnsi="Arial" w:cs="Arial"/>
        </w:rPr>
        <w:t xml:space="preserve">The Patron’s Trophy would follow a similar format to the </w:t>
      </w:r>
      <w:r w:rsidR="00976B98">
        <w:rPr>
          <w:rFonts w:ascii="Arial" w:hAnsi="Arial" w:cs="Arial"/>
        </w:rPr>
        <w:t xml:space="preserve">Association Croquet </w:t>
      </w:r>
      <w:r w:rsidR="00022E25">
        <w:rPr>
          <w:rFonts w:ascii="Arial" w:hAnsi="Arial" w:cs="Arial"/>
        </w:rPr>
        <w:t xml:space="preserve">Patron’s Trophy being played as a </w:t>
      </w:r>
      <w:r w:rsidR="00976B98">
        <w:rPr>
          <w:rFonts w:ascii="Arial" w:hAnsi="Arial" w:cs="Arial"/>
        </w:rPr>
        <w:t>‘</w:t>
      </w:r>
      <w:r w:rsidR="00022E25">
        <w:rPr>
          <w:rFonts w:ascii="Arial" w:hAnsi="Arial" w:cs="Arial"/>
        </w:rPr>
        <w:t>best of three</w:t>
      </w:r>
      <w:r w:rsidR="00976B98">
        <w:rPr>
          <w:rFonts w:ascii="Arial" w:hAnsi="Arial" w:cs="Arial"/>
        </w:rPr>
        <w:t>’</w:t>
      </w:r>
      <w:r w:rsidR="00022E25">
        <w:rPr>
          <w:rFonts w:ascii="Arial" w:hAnsi="Arial" w:cs="Arial"/>
        </w:rPr>
        <w:t xml:space="preserve"> knockout over three days with a Flexible Swiss consolation event.</w:t>
      </w:r>
    </w:p>
    <w:p w:rsidR="00FC77F9" w:rsidRDefault="00FC77F9" w:rsidP="00022E25">
      <w:pPr>
        <w:rPr>
          <w:rFonts w:ascii="Arial" w:hAnsi="Arial" w:cs="Arial"/>
        </w:rPr>
      </w:pPr>
    </w:p>
    <w:p w:rsidR="00FC77F9" w:rsidRDefault="00FC77F9" w:rsidP="00FC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If the event is fully subscribed consideration could be given to playing it as an XYZ ‘best of three’ knockout instead of having the Flexible Swiss consolation.  These decisions are best left to the tournament manager at the time. </w:t>
      </w:r>
    </w:p>
    <w:p w:rsidR="00FC77F9" w:rsidRDefault="00FC77F9" w:rsidP="00022E25">
      <w:pPr>
        <w:rPr>
          <w:rFonts w:ascii="Arial" w:hAnsi="Arial" w:cs="Arial"/>
        </w:rPr>
      </w:pPr>
    </w:p>
    <w:p w:rsidR="00C6156E" w:rsidRDefault="00C6156E" w:rsidP="00C6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See attachment 1 for an XYZ ‘best of three’ knockout draw with additional matches to provide placing from one to thirty two.</w:t>
      </w:r>
    </w:p>
    <w:p w:rsidR="00C6156E" w:rsidRDefault="00C6156E" w:rsidP="00022E25">
      <w:pPr>
        <w:rPr>
          <w:rFonts w:ascii="Arial" w:hAnsi="Arial" w:cs="Arial"/>
        </w:rPr>
      </w:pPr>
    </w:p>
    <w:p w:rsidR="00C6156E" w:rsidRDefault="00C6156E" w:rsidP="00C6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To determine where the event should be held from year to year expressions of interest should be sought from the States and preference given to a State which is not hosting a national event that year.</w:t>
      </w:r>
    </w:p>
    <w:p w:rsidR="00C6156E" w:rsidRDefault="00C6156E" w:rsidP="00C6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p>
    <w:p w:rsidR="00C6156E" w:rsidRDefault="00C6156E" w:rsidP="00C6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Should this event prove to be successful, consideration should be given to the holding of a further similar event at a suitable time.</w:t>
      </w:r>
    </w:p>
    <w:p w:rsidR="00C6156E" w:rsidRDefault="00C6156E" w:rsidP="00022E25">
      <w:pPr>
        <w:rPr>
          <w:rFonts w:ascii="Arial" w:hAnsi="Arial" w:cs="Arial"/>
        </w:rPr>
      </w:pPr>
    </w:p>
    <w:p w:rsidR="00457A22" w:rsidRDefault="00457A22">
      <w:pPr>
        <w:autoSpaceDE/>
        <w:autoSpaceDN/>
        <w:adjustRightInd/>
        <w:rPr>
          <w:rFonts w:ascii="Arial" w:hAnsi="Arial" w:cs="Arial"/>
        </w:rPr>
      </w:pPr>
      <w:r>
        <w:rPr>
          <w:rFonts w:ascii="Arial" w:hAnsi="Arial" w:cs="Arial"/>
        </w:rPr>
        <w:br w:type="page"/>
      </w:r>
    </w:p>
    <w:p w:rsidR="00CA1714" w:rsidRDefault="00CA1714" w:rsidP="00022E25">
      <w:pPr>
        <w:rPr>
          <w:rFonts w:ascii="Arial" w:hAnsi="Arial" w:cs="Arial"/>
        </w:rPr>
        <w:sectPr w:rsidR="00CA1714" w:rsidSect="00CA1714">
          <w:footerReference w:type="default" r:id="rId7"/>
          <w:pgSz w:w="12240" w:h="15840"/>
          <w:pgMar w:top="1440" w:right="1800" w:bottom="1440" w:left="1800" w:header="708" w:footer="708" w:gutter="0"/>
          <w:cols w:space="708"/>
          <w:docGrid w:linePitch="360"/>
        </w:sectPr>
      </w:pPr>
    </w:p>
    <w:p w:rsidR="00457A22" w:rsidRDefault="00457A22" w:rsidP="00A45DA8">
      <w:pPr>
        <w:pStyle w:val="Heading1"/>
      </w:pPr>
      <w:r>
        <w:lastRenderedPageBreak/>
        <w:t>Attachment 1</w:t>
      </w:r>
    </w:p>
    <w:p w:rsidR="00457A22" w:rsidRDefault="00457A22" w:rsidP="00022E25">
      <w:pPr>
        <w:rPr>
          <w:rFonts w:ascii="Arial" w:hAnsi="Arial" w:cs="Arial"/>
        </w:rPr>
      </w:pPr>
    </w:p>
    <w:p w:rsidR="00457A22" w:rsidRDefault="00A45DA8" w:rsidP="00457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en-AU" w:eastAsia="en-AU"/>
        </w:rPr>
      </w:pPr>
      <w:r>
        <w:rPr>
          <w:rFonts w:ascii="Arial" w:hAnsi="Arial" w:cs="Arial"/>
          <w:color w:val="000000"/>
          <w:lang w:val="en-AU" w:eastAsia="en-AU"/>
        </w:rPr>
        <w:t xml:space="preserve">Proposed </w:t>
      </w:r>
      <w:r w:rsidR="00457A22">
        <w:rPr>
          <w:rFonts w:ascii="Arial" w:hAnsi="Arial" w:cs="Arial"/>
          <w:color w:val="000000"/>
          <w:lang w:val="en-AU" w:eastAsia="en-AU"/>
        </w:rPr>
        <w:t>XYZ ‘best of three’ knockout draw with additional matches to provide placing from one to thirty two</w:t>
      </w:r>
      <w:r>
        <w:rPr>
          <w:rFonts w:ascii="Arial" w:hAnsi="Arial" w:cs="Arial"/>
          <w:color w:val="000000"/>
          <w:lang w:val="en-AU" w:eastAsia="en-AU"/>
        </w:rPr>
        <w:t xml:space="preserve"> with possible court allocations</w:t>
      </w:r>
      <w:r w:rsidR="00457A22">
        <w:rPr>
          <w:rFonts w:ascii="Arial" w:hAnsi="Arial" w:cs="Arial"/>
          <w:color w:val="000000"/>
          <w:lang w:val="en-AU" w:eastAsia="en-AU"/>
        </w:rPr>
        <w:t>.</w:t>
      </w:r>
    </w:p>
    <w:p w:rsidR="00457A22" w:rsidRDefault="00457A22" w:rsidP="00022E25">
      <w:pPr>
        <w:rPr>
          <w:rFonts w:ascii="Arial" w:hAnsi="Arial" w:cs="Arial"/>
        </w:rPr>
      </w:pPr>
    </w:p>
    <w:p w:rsidR="00457A22" w:rsidRDefault="00457A22" w:rsidP="00022E25">
      <w:pPr>
        <w:rPr>
          <w:rFonts w:ascii="Arial" w:hAnsi="Arial" w:cs="Arial"/>
        </w:rPr>
      </w:pPr>
    </w:p>
    <w:tbl>
      <w:tblPr>
        <w:tblW w:w="13848" w:type="dxa"/>
        <w:tblInd w:w="93" w:type="dxa"/>
        <w:tblLook w:val="04A0"/>
      </w:tblPr>
      <w:tblGrid>
        <w:gridCol w:w="1240"/>
        <w:gridCol w:w="1240"/>
        <w:gridCol w:w="1240"/>
        <w:gridCol w:w="1240"/>
        <w:gridCol w:w="1431"/>
        <w:gridCol w:w="1240"/>
        <w:gridCol w:w="1257"/>
        <w:gridCol w:w="1240"/>
        <w:gridCol w:w="1240"/>
        <w:gridCol w:w="1240"/>
        <w:gridCol w:w="1240"/>
      </w:tblGrid>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R0UND 5</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 xml:space="preserve">R0UND 4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ROUND3</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ROUND 2</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R0UND 1</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ROUND 2</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ROUND 3</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R0UND 4</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 xml:space="preserve">ROUND 5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Q/FINAL</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S/FINAL</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FINAL</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r w:rsidRPr="00457A22">
              <w:rPr>
                <w:rFonts w:ascii="Arial" w:eastAsia="Times New Roman" w:hAnsi="Arial" w:cs="Arial"/>
                <w:b/>
                <w:bCs/>
                <w:sz w:val="20"/>
                <w:szCs w:val="20"/>
                <w:lang w:val="en-AU" w:eastAsia="en-AU"/>
              </w:rPr>
              <w:t>Loser Round 1</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16"/>
                <w:szCs w:val="16"/>
                <w:lang w:val="en-AU" w:eastAsia="en-AU"/>
              </w:rPr>
            </w:pPr>
            <w:r w:rsidRPr="00457A22">
              <w:rPr>
                <w:rFonts w:ascii="Arial" w:eastAsia="Times New Roman" w:hAnsi="Arial" w:cs="Arial"/>
                <w:b/>
                <w:bCs/>
                <w:sz w:val="16"/>
                <w:szCs w:val="16"/>
                <w:lang w:val="en-AU" w:eastAsia="en-AU"/>
              </w:rPr>
              <w:t>Winner Round 1</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b/>
                <w:bCs/>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17</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57</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25</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65</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33</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18</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73</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41</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19</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58</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26</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20</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8</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17th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9</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1st</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21</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lastRenderedPageBreak/>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59</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10</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27</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66</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11</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34</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22</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12</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13</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23</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60</w:t>
            </w: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14</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28</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19th/20th</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15</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3rd/4th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74</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56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24</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42</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19th</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16</w:t>
            </w:r>
          </w:p>
        </w:tc>
        <w:tc>
          <w:tcPr>
            <w:tcW w:w="1257"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3rd</w:t>
            </w: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2480" w:type="dxa"/>
            <w:gridSpan w:val="2"/>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b/>
                <w:bCs/>
                <w:sz w:val="16"/>
                <w:szCs w:val="16"/>
                <w:lang w:val="en-AU" w:eastAsia="en-AU"/>
              </w:rPr>
            </w:pPr>
            <w:r w:rsidRPr="00457A22">
              <w:rPr>
                <w:rFonts w:ascii="Arial" w:eastAsia="Times New Roman" w:hAnsi="Arial" w:cs="Arial"/>
                <w:b/>
                <w:bCs/>
                <w:sz w:val="16"/>
                <w:szCs w:val="16"/>
                <w:lang w:val="en-AU" w:eastAsia="en-AU"/>
              </w:rPr>
              <w:t>Loser Round 3</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2480" w:type="dxa"/>
            <w:gridSpan w:val="2"/>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b/>
                <w:bCs/>
                <w:sz w:val="16"/>
                <w:szCs w:val="16"/>
                <w:lang w:val="en-AU" w:eastAsia="en-AU"/>
              </w:rPr>
            </w:pPr>
            <w:r w:rsidRPr="00457A22">
              <w:rPr>
                <w:rFonts w:ascii="Arial" w:eastAsia="Times New Roman" w:hAnsi="Arial" w:cs="Arial"/>
                <w:b/>
                <w:bCs/>
                <w:sz w:val="16"/>
                <w:szCs w:val="16"/>
                <w:lang w:val="en-AU" w:eastAsia="en-AU"/>
              </w:rPr>
              <w:t>Loser Round 3</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67</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35</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75</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43</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single" w:sz="4" w:space="0" w:color="auto"/>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21st</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68</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36</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xml:space="preserve">5th </w:t>
            </w: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23rd/24th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7th/8th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28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76</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44</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28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23rd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7th</w:t>
            </w: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2671" w:type="dxa"/>
            <w:gridSpan w:val="2"/>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b/>
                <w:bCs/>
                <w:sz w:val="16"/>
                <w:szCs w:val="16"/>
                <w:lang w:val="en-AU" w:eastAsia="en-AU"/>
              </w:rPr>
            </w:pPr>
            <w:r w:rsidRPr="00457A22">
              <w:rPr>
                <w:rFonts w:ascii="Arial" w:eastAsia="Times New Roman" w:hAnsi="Arial" w:cs="Arial"/>
                <w:b/>
                <w:bCs/>
                <w:sz w:val="16"/>
                <w:szCs w:val="16"/>
                <w:lang w:val="en-AU" w:eastAsia="en-AU"/>
              </w:rPr>
              <w:t>Loser Round 2</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2480" w:type="dxa"/>
            <w:gridSpan w:val="2"/>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b/>
                <w:bCs/>
                <w:sz w:val="16"/>
                <w:szCs w:val="16"/>
                <w:lang w:val="en-AU" w:eastAsia="en-AU"/>
              </w:rPr>
            </w:pPr>
            <w:r w:rsidRPr="00457A22">
              <w:rPr>
                <w:rFonts w:ascii="Arial" w:eastAsia="Times New Roman" w:hAnsi="Arial" w:cs="Arial"/>
                <w:b/>
                <w:bCs/>
                <w:sz w:val="16"/>
                <w:szCs w:val="16"/>
                <w:lang w:val="en-AU" w:eastAsia="en-AU"/>
              </w:rPr>
              <w:t>Loser Round 2</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61</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29</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69</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37</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lastRenderedPageBreak/>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62</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30</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45</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31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31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25th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63</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31</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9th</w:t>
            </w:r>
          </w:p>
        </w:tc>
      </w:tr>
      <w:tr w:rsidR="00457A22" w:rsidRPr="00457A22" w:rsidTr="00457A22">
        <w:trPr>
          <w:trHeight w:val="31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70</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38</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64</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32</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26th/27th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11th/12th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78</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46</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31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27th</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11th</w:t>
            </w: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71</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39</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79</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47</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31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29th</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72</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40</w:t>
            </w:r>
          </w:p>
        </w:tc>
        <w:tc>
          <w:tcPr>
            <w:tcW w:w="1240" w:type="dxa"/>
            <w:tcBorders>
              <w:top w:val="nil"/>
              <w:left w:val="nil"/>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xml:space="preserve">13th </w:t>
            </w: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31st/32nd</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for 15th/16th</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r w:rsidR="00457A22" w:rsidRPr="00457A22" w:rsidTr="00457A22">
        <w:trPr>
          <w:trHeight w:val="319"/>
        </w:trPr>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80</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nil"/>
              <w:right w:val="nil"/>
            </w:tcBorders>
            <w:shd w:val="clear" w:color="auto" w:fill="auto"/>
            <w:noWrap/>
            <w:vAlign w:val="bottom"/>
            <w:hideMark/>
          </w:tcPr>
          <w:p w:rsidR="00457A22" w:rsidRPr="00457A22" w:rsidRDefault="00457A22" w:rsidP="00457A22">
            <w:pPr>
              <w:autoSpaceDE/>
              <w:autoSpaceDN/>
              <w:adjustRightInd/>
              <w:jc w:val="right"/>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48</w:t>
            </w:r>
          </w:p>
        </w:tc>
        <w:tc>
          <w:tcPr>
            <w:tcW w:w="1240" w:type="dxa"/>
            <w:tcBorders>
              <w:top w:val="nil"/>
              <w:left w:val="single" w:sz="4" w:space="0" w:color="auto"/>
              <w:bottom w:val="single" w:sz="4" w:space="0" w:color="auto"/>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r>
      <w:tr w:rsidR="00457A22" w:rsidRPr="00457A22" w:rsidTr="00457A22">
        <w:trPr>
          <w:trHeight w:val="319"/>
        </w:trPr>
        <w:tc>
          <w:tcPr>
            <w:tcW w:w="1240" w:type="dxa"/>
            <w:tcBorders>
              <w:top w:val="nil"/>
              <w:left w:val="nil"/>
              <w:bottom w:val="nil"/>
              <w:right w:val="single" w:sz="4" w:space="0" w:color="auto"/>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31st</w:t>
            </w:r>
          </w:p>
        </w:tc>
        <w:tc>
          <w:tcPr>
            <w:tcW w:w="1240" w:type="dxa"/>
            <w:tcBorders>
              <w:top w:val="nil"/>
              <w:left w:val="nil"/>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 </w:t>
            </w: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jc w:val="center"/>
              <w:rPr>
                <w:rFonts w:ascii="Arial" w:eastAsia="Times New Roman" w:hAnsi="Arial" w:cs="Arial"/>
                <w:sz w:val="20"/>
                <w:szCs w:val="20"/>
                <w:lang w:val="en-AU" w:eastAsia="en-AU"/>
              </w:rPr>
            </w:pPr>
            <w:r w:rsidRPr="00457A22">
              <w:rPr>
                <w:rFonts w:ascii="Arial" w:eastAsia="Times New Roman" w:hAnsi="Arial" w:cs="Arial"/>
                <w:sz w:val="20"/>
                <w:szCs w:val="20"/>
                <w:lang w:val="en-AU" w:eastAsia="en-AU"/>
              </w:rPr>
              <w:t>15th</w:t>
            </w:r>
          </w:p>
        </w:tc>
      </w:tr>
      <w:tr w:rsidR="00457A22" w:rsidRPr="00457A22" w:rsidTr="00457A22">
        <w:trPr>
          <w:trHeight w:val="319"/>
        </w:trPr>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431"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57"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c>
          <w:tcPr>
            <w:tcW w:w="1240" w:type="dxa"/>
            <w:tcBorders>
              <w:top w:val="nil"/>
              <w:left w:val="nil"/>
              <w:bottom w:val="nil"/>
              <w:right w:val="nil"/>
            </w:tcBorders>
            <w:shd w:val="clear" w:color="auto" w:fill="auto"/>
            <w:noWrap/>
            <w:vAlign w:val="bottom"/>
            <w:hideMark/>
          </w:tcPr>
          <w:p w:rsidR="00457A22" w:rsidRPr="00457A22" w:rsidRDefault="00457A22" w:rsidP="00457A22">
            <w:pPr>
              <w:autoSpaceDE/>
              <w:autoSpaceDN/>
              <w:adjustRightInd/>
              <w:rPr>
                <w:rFonts w:ascii="Arial" w:eastAsia="Times New Roman" w:hAnsi="Arial" w:cs="Arial"/>
                <w:sz w:val="20"/>
                <w:szCs w:val="20"/>
                <w:lang w:val="en-AU" w:eastAsia="en-AU"/>
              </w:rPr>
            </w:pPr>
          </w:p>
        </w:tc>
      </w:tr>
    </w:tbl>
    <w:p w:rsidR="00457A22" w:rsidRDefault="00457A22" w:rsidP="00022E25">
      <w:pPr>
        <w:rPr>
          <w:rFonts w:ascii="Arial" w:hAnsi="Arial" w:cs="Arial"/>
        </w:rPr>
      </w:pPr>
    </w:p>
    <w:p w:rsidR="00CA1714" w:rsidRDefault="00CA1714" w:rsidP="00022E25">
      <w:pPr>
        <w:rPr>
          <w:rFonts w:ascii="Arial" w:hAnsi="Arial" w:cs="Arial"/>
        </w:rPr>
      </w:pPr>
    </w:p>
    <w:p w:rsidR="009E6423" w:rsidRDefault="00CA1714">
      <w:pPr>
        <w:autoSpaceDE/>
        <w:autoSpaceDN/>
        <w:adjustRightInd/>
        <w:rPr>
          <w:rFonts w:ascii="Arial" w:hAnsi="Arial" w:cs="Arial"/>
        </w:rPr>
      </w:pPr>
      <w:r>
        <w:rPr>
          <w:rFonts w:ascii="Arial" w:hAnsi="Arial" w:cs="Arial"/>
        </w:rPr>
        <w:br w:type="page"/>
      </w:r>
    </w:p>
    <w:tbl>
      <w:tblPr>
        <w:tblW w:w="9371" w:type="dxa"/>
        <w:tblInd w:w="93" w:type="dxa"/>
        <w:tblLook w:val="04A0"/>
      </w:tblPr>
      <w:tblGrid>
        <w:gridCol w:w="950"/>
        <w:gridCol w:w="1192"/>
        <w:gridCol w:w="816"/>
        <w:gridCol w:w="1310"/>
        <w:gridCol w:w="816"/>
        <w:gridCol w:w="1310"/>
        <w:gridCol w:w="816"/>
        <w:gridCol w:w="1227"/>
        <w:gridCol w:w="934"/>
      </w:tblGrid>
      <w:tr w:rsidR="009E6423" w:rsidRPr="009E6423" w:rsidTr="009E6423">
        <w:trPr>
          <w:trHeight w:val="259"/>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lastRenderedPageBreak/>
              <w:t>ROUND</w:t>
            </w:r>
          </w:p>
        </w:tc>
        <w:tc>
          <w:tcPr>
            <w:tcW w:w="2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3</w:t>
            </w:r>
          </w:p>
        </w:tc>
        <w:tc>
          <w:tcPr>
            <w:tcW w:w="2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4</w:t>
            </w:r>
          </w:p>
        </w:tc>
      </w:tr>
      <w:tr w:rsidR="009E6423" w:rsidRPr="009E6423" w:rsidTr="009E6423">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c>
          <w:tcPr>
            <w:tcW w:w="1227"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934"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1</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 v 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 v 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9 v 10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13 v 14</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 v 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 v 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11 v 12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15 v 16</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8</w:t>
            </w:r>
          </w:p>
        </w:tc>
      </w:tr>
      <w:tr w:rsidR="009E6423" w:rsidRPr="009E6423" w:rsidTr="009E6423">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2</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W1 v W2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17</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W3 v W4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18</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W5 v W6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19</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W7 v W8</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20</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L1 v L2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49</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L3 v L4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50</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L5 v L6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51</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L7 v L8</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52</w:t>
            </w:r>
          </w:p>
        </w:tc>
      </w:tr>
      <w:tr w:rsidR="009E6423" w:rsidRPr="009E6423" w:rsidTr="009E6423">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3</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W55 v W56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60</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W51 v W52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58</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W53 v W54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59</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W49 v W50</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57</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L55 v L56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64</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L51 v L52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62</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xml:space="preserve">L53 v L54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63</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L49 v L50</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61</w:t>
            </w:r>
          </w:p>
        </w:tc>
      </w:tr>
      <w:tr w:rsidR="009E6423" w:rsidRPr="009E6423" w:rsidTr="009E6423">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4</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L25 v L26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35</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W25 v W26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20"/>
                <w:szCs w:val="20"/>
                <w:lang w:val="en-AU" w:eastAsia="en-AU"/>
              </w:rPr>
            </w:pPr>
            <w:r w:rsidRPr="009E6423">
              <w:rPr>
                <w:rFonts w:ascii="Arial" w:eastAsia="Times New Roman" w:hAnsi="Arial" w:cs="Arial"/>
                <w:sz w:val="20"/>
                <w:szCs w:val="20"/>
                <w:lang w:val="en-AU" w:eastAsia="en-AU"/>
              </w:rPr>
              <w:t>33</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W29 v W30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37</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L29 v L30</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39</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L27 v L28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36</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W27 v W28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34</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W31 v W32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40</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L31 v L32</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40</w:t>
            </w:r>
          </w:p>
        </w:tc>
      </w:tr>
      <w:tr w:rsidR="009E6423" w:rsidRPr="009E6423" w:rsidTr="009E6423">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5</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W33 v W34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41</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W35 v W36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43</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W37 v W38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45</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W39 v W40</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47</w:t>
            </w:r>
          </w:p>
        </w:tc>
      </w:tr>
      <w:tr w:rsidR="009E6423" w:rsidRPr="009E6423" w:rsidTr="009E6423">
        <w:trPr>
          <w:trHeight w:val="255"/>
        </w:trPr>
        <w:tc>
          <w:tcPr>
            <w:tcW w:w="950"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 33 v L34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42</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L35 v L36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44</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L37 v L38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46</w:t>
            </w:r>
          </w:p>
        </w:tc>
        <w:tc>
          <w:tcPr>
            <w:tcW w:w="1227"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L39 v L40</w:t>
            </w:r>
          </w:p>
        </w:tc>
        <w:tc>
          <w:tcPr>
            <w:tcW w:w="934"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48</w:t>
            </w:r>
          </w:p>
        </w:tc>
      </w:tr>
      <w:tr w:rsidR="009E6423" w:rsidRPr="009E6423" w:rsidTr="009E6423">
        <w:trPr>
          <w:trHeight w:val="25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92"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227"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934"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bl>
    <w:p w:rsidR="00EF08FE" w:rsidRDefault="00EF08FE">
      <w:pPr>
        <w:autoSpaceDE/>
        <w:autoSpaceDN/>
        <w:adjustRightInd/>
        <w:rPr>
          <w:rFonts w:ascii="Arial" w:hAnsi="Arial" w:cs="Arial"/>
        </w:rPr>
      </w:pPr>
    </w:p>
    <w:p w:rsidR="009E6423" w:rsidRDefault="009E6423">
      <w:pPr>
        <w:autoSpaceDE/>
        <w:autoSpaceDN/>
        <w:adjustRightInd/>
        <w:rPr>
          <w:rFonts w:ascii="Arial" w:hAnsi="Arial" w:cs="Arial"/>
        </w:rPr>
      </w:pPr>
    </w:p>
    <w:p w:rsidR="009E6423" w:rsidRDefault="009E6423">
      <w:pPr>
        <w:autoSpaceDE/>
        <w:autoSpaceDN/>
        <w:adjustRightInd/>
        <w:rPr>
          <w:rFonts w:ascii="Arial" w:hAnsi="Arial" w:cs="Arial"/>
        </w:rPr>
      </w:pPr>
    </w:p>
    <w:p w:rsidR="009E6423" w:rsidRDefault="009E6423">
      <w:pPr>
        <w:autoSpaceDE/>
        <w:autoSpaceDN/>
        <w:adjustRightInd/>
        <w:rPr>
          <w:rFonts w:ascii="Arial" w:hAnsi="Arial" w:cs="Arial"/>
        </w:rPr>
      </w:pPr>
      <w:r>
        <w:rPr>
          <w:rFonts w:ascii="Arial" w:hAnsi="Arial" w:cs="Arial"/>
        </w:rPr>
        <w:br w:type="page"/>
      </w:r>
    </w:p>
    <w:tbl>
      <w:tblPr>
        <w:tblW w:w="8191" w:type="dxa"/>
        <w:tblInd w:w="93" w:type="dxa"/>
        <w:tblLook w:val="04A0"/>
      </w:tblPr>
      <w:tblGrid>
        <w:gridCol w:w="1291"/>
        <w:gridCol w:w="816"/>
        <w:gridCol w:w="1310"/>
        <w:gridCol w:w="816"/>
        <w:gridCol w:w="1311"/>
        <w:gridCol w:w="816"/>
        <w:gridCol w:w="1168"/>
        <w:gridCol w:w="816"/>
      </w:tblGrid>
      <w:tr w:rsidR="009E6423" w:rsidRPr="009E6423" w:rsidTr="009E6423">
        <w:trPr>
          <w:trHeight w:val="259"/>
        </w:trPr>
        <w:tc>
          <w:tcPr>
            <w:tcW w:w="2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lastRenderedPageBreak/>
              <w:t>COURT 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7</w:t>
            </w:r>
          </w:p>
        </w:tc>
        <w:tc>
          <w:tcPr>
            <w:tcW w:w="18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COURT 8</w:t>
            </w:r>
          </w:p>
        </w:tc>
      </w:tr>
      <w:tr w:rsidR="009E6423" w:rsidRPr="009E6423" w:rsidTr="009E6423">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c>
          <w:tcPr>
            <w:tcW w:w="1311"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c>
          <w:tcPr>
            <w:tcW w:w="1168"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663"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GAME</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b/>
                <w:bCs/>
                <w:sz w:val="20"/>
                <w:szCs w:val="20"/>
                <w:lang w:val="en-AU" w:eastAsia="en-AU"/>
              </w:rPr>
            </w:pPr>
            <w:r w:rsidRPr="009E6423">
              <w:rPr>
                <w:rFonts w:ascii="Arial" w:eastAsia="Times New Roman" w:hAnsi="Arial" w:cs="Arial"/>
                <w:b/>
                <w:bCs/>
                <w:sz w:val="20"/>
                <w:szCs w:val="20"/>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17 v 18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9</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21 v 22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11</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25 v 26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13</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29 v 30</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15</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19 v 20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10</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23 v24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12</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27 v27</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14</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31 v 32</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17</w:t>
            </w:r>
          </w:p>
        </w:tc>
      </w:tr>
      <w:tr w:rsidR="009E6423" w:rsidRPr="009E6423" w:rsidTr="009E6423">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W9 v W10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21</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W11 v W12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22</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W13 v W14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23</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W15 v W16</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24</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L9 v L10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53</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 11 v L12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54</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L13 v L14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55</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L15 v L16</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56</w:t>
            </w:r>
          </w:p>
        </w:tc>
      </w:tr>
      <w:tr w:rsidR="009E6423" w:rsidRPr="009E6423" w:rsidTr="009E6423">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W17 v W18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25</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W19 v W20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26</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L17 v L18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29</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L21 v L22</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31</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L23 v L24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32</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W23 v W24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28</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L19 v L20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30</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W21 v W22</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27</w:t>
            </w:r>
          </w:p>
        </w:tc>
      </w:tr>
      <w:tr w:rsidR="009E6423" w:rsidRPr="009E6423" w:rsidTr="009E6423">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W63 v W64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70</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L61 v L62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71</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W57 v W 58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65</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L57 v L58</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67</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W61 v W62</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69</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L63 v L64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72</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W59 v W60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66</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L59 v L60</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68</w:t>
            </w:r>
          </w:p>
        </w:tc>
      </w:tr>
      <w:tr w:rsidR="009E6423" w:rsidRPr="009E6423" w:rsidTr="009E6423">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W65 v W66</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73</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W67 v W68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75</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W69 v W70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77</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W71 v W72</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79</w:t>
            </w:r>
          </w:p>
        </w:tc>
      </w:tr>
      <w:tr w:rsidR="009E6423" w:rsidRPr="009E6423" w:rsidTr="009E6423">
        <w:trPr>
          <w:trHeight w:val="255"/>
        </w:trPr>
        <w:tc>
          <w:tcPr>
            <w:tcW w:w="1291" w:type="dxa"/>
            <w:tcBorders>
              <w:top w:val="nil"/>
              <w:left w:val="single" w:sz="4" w:space="0" w:color="auto"/>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L65 v L6674</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74</w:t>
            </w:r>
          </w:p>
        </w:tc>
        <w:tc>
          <w:tcPr>
            <w:tcW w:w="1310"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L67 v L68</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76</w:t>
            </w:r>
          </w:p>
        </w:tc>
        <w:tc>
          <w:tcPr>
            <w:tcW w:w="1311"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L69 v L70</w:t>
            </w:r>
          </w:p>
        </w:tc>
        <w:tc>
          <w:tcPr>
            <w:tcW w:w="816"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78</w:t>
            </w:r>
          </w:p>
        </w:tc>
        <w:tc>
          <w:tcPr>
            <w:tcW w:w="1168"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L71 v L72</w:t>
            </w:r>
          </w:p>
        </w:tc>
        <w:tc>
          <w:tcPr>
            <w:tcW w:w="663" w:type="dxa"/>
            <w:tcBorders>
              <w:top w:val="nil"/>
              <w:left w:val="nil"/>
              <w:bottom w:val="nil"/>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80</w:t>
            </w:r>
          </w:p>
        </w:tc>
      </w:tr>
      <w:tr w:rsidR="009E6423" w:rsidRPr="009E6423" w:rsidTr="009E6423">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0"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311"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816"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1168"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c>
          <w:tcPr>
            <w:tcW w:w="663" w:type="dxa"/>
            <w:tcBorders>
              <w:top w:val="nil"/>
              <w:left w:val="nil"/>
              <w:bottom w:val="single" w:sz="4" w:space="0" w:color="auto"/>
              <w:right w:val="single" w:sz="4" w:space="0" w:color="auto"/>
            </w:tcBorders>
            <w:shd w:val="clear" w:color="auto" w:fill="auto"/>
            <w:noWrap/>
            <w:vAlign w:val="bottom"/>
            <w:hideMark/>
          </w:tcPr>
          <w:p w:rsidR="009E6423" w:rsidRPr="009E6423" w:rsidRDefault="009E6423" w:rsidP="009E6423">
            <w:pPr>
              <w:autoSpaceDE/>
              <w:autoSpaceDN/>
              <w:adjustRightInd/>
              <w:jc w:val="center"/>
              <w:rPr>
                <w:rFonts w:ascii="Arial" w:eastAsia="Times New Roman" w:hAnsi="Arial" w:cs="Arial"/>
                <w:sz w:val="18"/>
                <w:szCs w:val="18"/>
                <w:lang w:val="en-AU" w:eastAsia="en-AU"/>
              </w:rPr>
            </w:pPr>
            <w:r w:rsidRPr="009E6423">
              <w:rPr>
                <w:rFonts w:ascii="Arial" w:eastAsia="Times New Roman" w:hAnsi="Arial" w:cs="Arial"/>
                <w:sz w:val="18"/>
                <w:szCs w:val="18"/>
                <w:lang w:val="en-AU" w:eastAsia="en-AU"/>
              </w:rPr>
              <w:t> </w:t>
            </w:r>
          </w:p>
        </w:tc>
      </w:tr>
    </w:tbl>
    <w:p w:rsidR="009E6423" w:rsidRDefault="009E6423">
      <w:pPr>
        <w:autoSpaceDE/>
        <w:autoSpaceDN/>
        <w:adjustRightInd/>
        <w:rPr>
          <w:rFonts w:ascii="Arial" w:hAnsi="Arial" w:cs="Arial"/>
        </w:rPr>
      </w:pPr>
    </w:p>
    <w:sectPr w:rsidR="009E6423" w:rsidSect="00CA1714">
      <w:pgSz w:w="15840" w:h="12240"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63" w:rsidRDefault="00777963" w:rsidP="00FB48F1">
      <w:r>
        <w:separator/>
      </w:r>
    </w:p>
  </w:endnote>
  <w:endnote w:type="continuationSeparator" w:id="1">
    <w:p w:rsidR="00777963" w:rsidRDefault="00777963" w:rsidP="00FB4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5"/>
      <w:gridCol w:w="886"/>
      <w:gridCol w:w="3985"/>
    </w:tblGrid>
    <w:tr w:rsidR="00FE656C">
      <w:trPr>
        <w:trHeight w:val="151"/>
      </w:trPr>
      <w:tc>
        <w:tcPr>
          <w:tcW w:w="2250" w:type="pct"/>
          <w:tcBorders>
            <w:bottom w:val="single" w:sz="4" w:space="0" w:color="4F81BD" w:themeColor="accent1"/>
          </w:tcBorders>
        </w:tcPr>
        <w:p w:rsidR="00FE656C" w:rsidRDefault="00FE656C">
          <w:pPr>
            <w:pStyle w:val="Header"/>
            <w:rPr>
              <w:rFonts w:asciiTheme="majorHAnsi" w:eastAsiaTheme="majorEastAsia" w:hAnsiTheme="majorHAnsi" w:cstheme="majorBidi"/>
              <w:b/>
              <w:bCs/>
            </w:rPr>
          </w:pPr>
        </w:p>
      </w:tc>
      <w:tc>
        <w:tcPr>
          <w:tcW w:w="500" w:type="pct"/>
          <w:vMerge w:val="restart"/>
          <w:noWrap/>
          <w:vAlign w:val="center"/>
        </w:tcPr>
        <w:p w:rsidR="00FE656C" w:rsidRDefault="00FE656C">
          <w:pPr>
            <w:pStyle w:val="NoSpacing"/>
            <w:rPr>
              <w:rFonts w:asciiTheme="majorHAnsi" w:hAnsiTheme="majorHAnsi"/>
            </w:rPr>
          </w:pPr>
          <w:r>
            <w:rPr>
              <w:rFonts w:asciiTheme="majorHAnsi" w:hAnsiTheme="majorHAnsi"/>
              <w:b/>
            </w:rPr>
            <w:t xml:space="preserve">Page </w:t>
          </w:r>
          <w:fldSimple w:instr=" PAGE  \* MERGEFORMAT ">
            <w:r w:rsidR="00581AB3" w:rsidRPr="00581AB3">
              <w:rPr>
                <w:rFonts w:asciiTheme="majorHAnsi" w:hAnsiTheme="majorHAnsi"/>
                <w:b/>
                <w:noProof/>
              </w:rPr>
              <w:t>7</w:t>
            </w:r>
          </w:fldSimple>
        </w:p>
      </w:tc>
      <w:tc>
        <w:tcPr>
          <w:tcW w:w="2250" w:type="pct"/>
          <w:tcBorders>
            <w:bottom w:val="single" w:sz="4" w:space="0" w:color="4F81BD" w:themeColor="accent1"/>
          </w:tcBorders>
        </w:tcPr>
        <w:p w:rsidR="00FE656C" w:rsidRDefault="00FE656C">
          <w:pPr>
            <w:pStyle w:val="Header"/>
            <w:rPr>
              <w:rFonts w:asciiTheme="majorHAnsi" w:eastAsiaTheme="majorEastAsia" w:hAnsiTheme="majorHAnsi" w:cstheme="majorBidi"/>
              <w:b/>
              <w:bCs/>
            </w:rPr>
          </w:pPr>
        </w:p>
      </w:tc>
    </w:tr>
    <w:tr w:rsidR="00FE656C">
      <w:trPr>
        <w:trHeight w:val="150"/>
      </w:trPr>
      <w:tc>
        <w:tcPr>
          <w:tcW w:w="2250" w:type="pct"/>
          <w:tcBorders>
            <w:top w:val="single" w:sz="4" w:space="0" w:color="4F81BD" w:themeColor="accent1"/>
          </w:tcBorders>
        </w:tcPr>
        <w:p w:rsidR="00FE656C" w:rsidRDefault="00FE656C">
          <w:pPr>
            <w:pStyle w:val="Header"/>
            <w:rPr>
              <w:rFonts w:asciiTheme="majorHAnsi" w:eastAsiaTheme="majorEastAsia" w:hAnsiTheme="majorHAnsi" w:cstheme="majorBidi"/>
              <w:b/>
              <w:bCs/>
            </w:rPr>
          </w:pPr>
        </w:p>
      </w:tc>
      <w:tc>
        <w:tcPr>
          <w:tcW w:w="500" w:type="pct"/>
          <w:vMerge/>
        </w:tcPr>
        <w:p w:rsidR="00FE656C" w:rsidRDefault="00FE656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E656C" w:rsidRDefault="00FE656C">
          <w:pPr>
            <w:pStyle w:val="Header"/>
            <w:rPr>
              <w:rFonts w:asciiTheme="majorHAnsi" w:eastAsiaTheme="majorEastAsia" w:hAnsiTheme="majorHAnsi" w:cstheme="majorBidi"/>
              <w:b/>
              <w:bCs/>
            </w:rPr>
          </w:pPr>
        </w:p>
      </w:tc>
    </w:tr>
  </w:tbl>
  <w:p w:rsidR="00FE656C" w:rsidRDefault="00FE6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63" w:rsidRDefault="00777963" w:rsidP="00FB48F1">
      <w:r>
        <w:separator/>
      </w:r>
    </w:p>
  </w:footnote>
  <w:footnote w:type="continuationSeparator" w:id="1">
    <w:p w:rsidR="00777963" w:rsidRDefault="00777963" w:rsidP="00FB4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4464"/>
    <w:multiLevelType w:val="hybridMultilevel"/>
    <w:tmpl w:val="D556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BD5286"/>
    <w:multiLevelType w:val="hybridMultilevel"/>
    <w:tmpl w:val="A824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04B0"/>
    <w:rsid w:val="00022E25"/>
    <w:rsid w:val="00023A6E"/>
    <w:rsid w:val="00036672"/>
    <w:rsid w:val="000564F3"/>
    <w:rsid w:val="000D5F91"/>
    <w:rsid w:val="000E4652"/>
    <w:rsid w:val="000F2801"/>
    <w:rsid w:val="00112E53"/>
    <w:rsid w:val="00117A59"/>
    <w:rsid w:val="00123F52"/>
    <w:rsid w:val="00142084"/>
    <w:rsid w:val="00147020"/>
    <w:rsid w:val="001511B6"/>
    <w:rsid w:val="00163809"/>
    <w:rsid w:val="001863C6"/>
    <w:rsid w:val="001F58FB"/>
    <w:rsid w:val="002A60CB"/>
    <w:rsid w:val="002B5024"/>
    <w:rsid w:val="002E13D6"/>
    <w:rsid w:val="003477B6"/>
    <w:rsid w:val="003551FD"/>
    <w:rsid w:val="0036464F"/>
    <w:rsid w:val="00375657"/>
    <w:rsid w:val="003E11D6"/>
    <w:rsid w:val="003E79C2"/>
    <w:rsid w:val="00442041"/>
    <w:rsid w:val="00446888"/>
    <w:rsid w:val="00457A22"/>
    <w:rsid w:val="004701B9"/>
    <w:rsid w:val="004A0047"/>
    <w:rsid w:val="004C0B48"/>
    <w:rsid w:val="004E0E31"/>
    <w:rsid w:val="0051468B"/>
    <w:rsid w:val="00515ABF"/>
    <w:rsid w:val="00522BF3"/>
    <w:rsid w:val="00535949"/>
    <w:rsid w:val="00543F3E"/>
    <w:rsid w:val="00581AB3"/>
    <w:rsid w:val="005D0EB2"/>
    <w:rsid w:val="005E6AB4"/>
    <w:rsid w:val="005F21E8"/>
    <w:rsid w:val="005F47CE"/>
    <w:rsid w:val="006348BA"/>
    <w:rsid w:val="0066529D"/>
    <w:rsid w:val="006912B7"/>
    <w:rsid w:val="006C4DB6"/>
    <w:rsid w:val="006C5AA0"/>
    <w:rsid w:val="006F51C6"/>
    <w:rsid w:val="006F574F"/>
    <w:rsid w:val="007370B9"/>
    <w:rsid w:val="00750872"/>
    <w:rsid w:val="00777963"/>
    <w:rsid w:val="00791D1F"/>
    <w:rsid w:val="007A077F"/>
    <w:rsid w:val="007C0D47"/>
    <w:rsid w:val="00820408"/>
    <w:rsid w:val="008514FD"/>
    <w:rsid w:val="00854CA2"/>
    <w:rsid w:val="008729B4"/>
    <w:rsid w:val="00876E0D"/>
    <w:rsid w:val="008C0A6A"/>
    <w:rsid w:val="009059F8"/>
    <w:rsid w:val="009233F5"/>
    <w:rsid w:val="00971170"/>
    <w:rsid w:val="00976B98"/>
    <w:rsid w:val="009854B0"/>
    <w:rsid w:val="0099132B"/>
    <w:rsid w:val="009D728F"/>
    <w:rsid w:val="009E29A7"/>
    <w:rsid w:val="009E5EC5"/>
    <w:rsid w:val="009E6423"/>
    <w:rsid w:val="00A45DA8"/>
    <w:rsid w:val="00A57725"/>
    <w:rsid w:val="00B30ED7"/>
    <w:rsid w:val="00B57F4F"/>
    <w:rsid w:val="00B936E2"/>
    <w:rsid w:val="00B95005"/>
    <w:rsid w:val="00BA54EF"/>
    <w:rsid w:val="00BB3C62"/>
    <w:rsid w:val="00BC3C41"/>
    <w:rsid w:val="00BC67D9"/>
    <w:rsid w:val="00BE7942"/>
    <w:rsid w:val="00BF0E14"/>
    <w:rsid w:val="00C271B7"/>
    <w:rsid w:val="00C406B2"/>
    <w:rsid w:val="00C6156E"/>
    <w:rsid w:val="00CA1714"/>
    <w:rsid w:val="00CD14E5"/>
    <w:rsid w:val="00CF1331"/>
    <w:rsid w:val="00D33F08"/>
    <w:rsid w:val="00D838BD"/>
    <w:rsid w:val="00D97FA8"/>
    <w:rsid w:val="00DB04B0"/>
    <w:rsid w:val="00E11CE9"/>
    <w:rsid w:val="00E14866"/>
    <w:rsid w:val="00E37FAA"/>
    <w:rsid w:val="00E54B49"/>
    <w:rsid w:val="00EC70D2"/>
    <w:rsid w:val="00ED43D1"/>
    <w:rsid w:val="00EE3C3F"/>
    <w:rsid w:val="00EF08FE"/>
    <w:rsid w:val="00F27487"/>
    <w:rsid w:val="00F372BA"/>
    <w:rsid w:val="00FB48F1"/>
    <w:rsid w:val="00FC77F9"/>
    <w:rsid w:val="00FE56E8"/>
    <w:rsid w:val="00FE65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0"/>
    <w:pPr>
      <w:autoSpaceDE w:val="0"/>
      <w:autoSpaceDN w:val="0"/>
      <w:adjustRightInd w:val="0"/>
    </w:pPr>
    <w:rPr>
      <w:rFonts w:ascii="Wingdings" w:eastAsia="SimSun" w:hAnsi="Wingdings" w:cs="Wingdings"/>
      <w:sz w:val="24"/>
      <w:szCs w:val="24"/>
      <w:lang w:val="en-US" w:eastAsia="zh-CN"/>
    </w:rPr>
  </w:style>
  <w:style w:type="paragraph" w:styleId="Heading1">
    <w:name w:val="heading 1"/>
    <w:basedOn w:val="Normal"/>
    <w:next w:val="Normal"/>
    <w:link w:val="Heading1Char"/>
    <w:qFormat/>
    <w:rsid w:val="00355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47020"/>
    <w:rPr>
      <w:i/>
      <w:iCs/>
    </w:rPr>
  </w:style>
  <w:style w:type="character" w:customStyle="1" w:styleId="style3style6">
    <w:name w:val="style3style6"/>
    <w:basedOn w:val="DefaultParagraphFont"/>
    <w:rsid w:val="00971170"/>
  </w:style>
  <w:style w:type="paragraph" w:styleId="Header">
    <w:name w:val="header"/>
    <w:basedOn w:val="Normal"/>
    <w:link w:val="HeaderChar"/>
    <w:uiPriority w:val="99"/>
    <w:rsid w:val="00FB48F1"/>
    <w:pPr>
      <w:tabs>
        <w:tab w:val="center" w:pos="4513"/>
        <w:tab w:val="right" w:pos="9026"/>
      </w:tabs>
    </w:pPr>
  </w:style>
  <w:style w:type="character" w:customStyle="1" w:styleId="HeaderChar">
    <w:name w:val="Header Char"/>
    <w:basedOn w:val="DefaultParagraphFont"/>
    <w:link w:val="Header"/>
    <w:uiPriority w:val="99"/>
    <w:rsid w:val="00FB48F1"/>
    <w:rPr>
      <w:rFonts w:ascii="Wingdings" w:eastAsia="SimSun" w:hAnsi="Wingdings" w:cs="Wingdings"/>
      <w:sz w:val="24"/>
      <w:szCs w:val="24"/>
      <w:lang w:val="en-US" w:eastAsia="zh-CN"/>
    </w:rPr>
  </w:style>
  <w:style w:type="paragraph" w:styleId="Footer">
    <w:name w:val="footer"/>
    <w:basedOn w:val="Normal"/>
    <w:link w:val="FooterChar"/>
    <w:rsid w:val="00FB48F1"/>
    <w:pPr>
      <w:tabs>
        <w:tab w:val="center" w:pos="4513"/>
        <w:tab w:val="right" w:pos="9026"/>
      </w:tabs>
    </w:pPr>
  </w:style>
  <w:style w:type="character" w:customStyle="1" w:styleId="FooterChar">
    <w:name w:val="Footer Char"/>
    <w:basedOn w:val="DefaultParagraphFont"/>
    <w:link w:val="Footer"/>
    <w:rsid w:val="00FB48F1"/>
    <w:rPr>
      <w:rFonts w:ascii="Wingdings" w:eastAsia="SimSun" w:hAnsi="Wingdings" w:cs="Wingdings"/>
      <w:sz w:val="24"/>
      <w:szCs w:val="24"/>
      <w:lang w:val="en-US" w:eastAsia="zh-CN"/>
    </w:rPr>
  </w:style>
  <w:style w:type="paragraph" w:styleId="NoSpacing">
    <w:name w:val="No Spacing"/>
    <w:link w:val="NoSpacingChar"/>
    <w:uiPriority w:val="1"/>
    <w:qFormat/>
    <w:rsid w:val="00FB48F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B48F1"/>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3551FD"/>
    <w:rPr>
      <w:rFonts w:asciiTheme="majorHAnsi" w:eastAsiaTheme="majorEastAsia" w:hAnsiTheme="majorHAnsi" w:cstheme="majorBidi"/>
      <w:b/>
      <w:bCs/>
      <w:color w:val="365F91" w:themeColor="accent1" w:themeShade="BF"/>
      <w:sz w:val="28"/>
      <w:szCs w:val="28"/>
      <w:lang w:val="en-US" w:eastAsia="zh-CN"/>
    </w:rPr>
  </w:style>
  <w:style w:type="table" w:styleId="TableGrid">
    <w:name w:val="Table Grid"/>
    <w:basedOn w:val="TableNormal"/>
    <w:rsid w:val="002E13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468B"/>
    <w:pPr>
      <w:ind w:left="720"/>
      <w:contextualSpacing/>
    </w:pPr>
  </w:style>
</w:styles>
</file>

<file path=word/webSettings.xml><?xml version="1.0" encoding="utf-8"?>
<w:webSettings xmlns:r="http://schemas.openxmlformats.org/officeDocument/2006/relationships" xmlns:w="http://schemas.openxmlformats.org/wordprocessingml/2006/main">
  <w:divs>
    <w:div w:id="3553840">
      <w:bodyDiv w:val="1"/>
      <w:marLeft w:val="0"/>
      <w:marRight w:val="0"/>
      <w:marTop w:val="0"/>
      <w:marBottom w:val="0"/>
      <w:divBdr>
        <w:top w:val="none" w:sz="0" w:space="0" w:color="auto"/>
        <w:left w:val="none" w:sz="0" w:space="0" w:color="auto"/>
        <w:bottom w:val="none" w:sz="0" w:space="0" w:color="auto"/>
        <w:right w:val="none" w:sz="0" w:space="0" w:color="auto"/>
      </w:divBdr>
    </w:div>
    <w:div w:id="39063694">
      <w:bodyDiv w:val="1"/>
      <w:marLeft w:val="0"/>
      <w:marRight w:val="0"/>
      <w:marTop w:val="0"/>
      <w:marBottom w:val="0"/>
      <w:divBdr>
        <w:top w:val="none" w:sz="0" w:space="0" w:color="auto"/>
        <w:left w:val="none" w:sz="0" w:space="0" w:color="auto"/>
        <w:bottom w:val="none" w:sz="0" w:space="0" w:color="auto"/>
        <w:right w:val="none" w:sz="0" w:space="0" w:color="auto"/>
      </w:divBdr>
    </w:div>
    <w:div w:id="664746088">
      <w:bodyDiv w:val="1"/>
      <w:marLeft w:val="0"/>
      <w:marRight w:val="0"/>
      <w:marTop w:val="0"/>
      <w:marBottom w:val="0"/>
      <w:divBdr>
        <w:top w:val="none" w:sz="0" w:space="0" w:color="auto"/>
        <w:left w:val="none" w:sz="0" w:space="0" w:color="auto"/>
        <w:bottom w:val="none" w:sz="0" w:space="0" w:color="auto"/>
        <w:right w:val="none" w:sz="0" w:space="0" w:color="auto"/>
      </w:divBdr>
    </w:div>
    <w:div w:id="1269894090">
      <w:bodyDiv w:val="1"/>
      <w:marLeft w:val="0"/>
      <w:marRight w:val="0"/>
      <w:marTop w:val="0"/>
      <w:marBottom w:val="0"/>
      <w:divBdr>
        <w:top w:val="none" w:sz="0" w:space="0" w:color="auto"/>
        <w:left w:val="none" w:sz="0" w:space="0" w:color="auto"/>
        <w:bottom w:val="none" w:sz="0" w:space="0" w:color="auto"/>
        <w:right w:val="none" w:sz="0" w:space="0" w:color="auto"/>
      </w:divBdr>
    </w:div>
    <w:div w:id="1510754131">
      <w:bodyDiv w:val="1"/>
      <w:marLeft w:val="0"/>
      <w:marRight w:val="0"/>
      <w:marTop w:val="0"/>
      <w:marBottom w:val="0"/>
      <w:divBdr>
        <w:top w:val="none" w:sz="0" w:space="0" w:color="auto"/>
        <w:left w:val="none" w:sz="0" w:space="0" w:color="auto"/>
        <w:bottom w:val="none" w:sz="0" w:space="0" w:color="auto"/>
        <w:right w:val="none" w:sz="0" w:space="0" w:color="auto"/>
      </w:divBdr>
    </w:div>
    <w:div w:id="1756434602">
      <w:bodyDiv w:val="1"/>
      <w:marLeft w:val="0"/>
      <w:marRight w:val="0"/>
      <w:marTop w:val="0"/>
      <w:marBottom w:val="0"/>
      <w:divBdr>
        <w:top w:val="none" w:sz="0" w:space="0" w:color="auto"/>
        <w:left w:val="none" w:sz="0" w:space="0" w:color="auto"/>
        <w:bottom w:val="none" w:sz="0" w:space="0" w:color="auto"/>
        <w:right w:val="none" w:sz="0" w:space="0" w:color="auto"/>
      </w:divBdr>
    </w:div>
    <w:div w:id="1758018618">
      <w:bodyDiv w:val="1"/>
      <w:marLeft w:val="0"/>
      <w:marRight w:val="0"/>
      <w:marTop w:val="0"/>
      <w:marBottom w:val="0"/>
      <w:divBdr>
        <w:top w:val="none" w:sz="0" w:space="0" w:color="auto"/>
        <w:left w:val="none" w:sz="0" w:space="0" w:color="auto"/>
        <w:bottom w:val="none" w:sz="0" w:space="0" w:color="auto"/>
        <w:right w:val="none" w:sz="0" w:space="0" w:color="auto"/>
      </w:divBdr>
    </w:div>
    <w:div w:id="21459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NEMMCO</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brucef</dc:creator>
  <cp:keywords/>
  <dc:description/>
  <cp:lastModifiedBy>brucef</cp:lastModifiedBy>
  <cp:revision>16</cp:revision>
  <dcterms:created xsi:type="dcterms:W3CDTF">2009-03-01T05:00:00Z</dcterms:created>
  <dcterms:modified xsi:type="dcterms:W3CDTF">2009-03-16T07:19:00Z</dcterms:modified>
</cp:coreProperties>
</file>